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B4" w:rsidRDefault="00294B3F" w:rsidP="00294B3F">
      <w:pPr>
        <w:spacing w:line="240" w:lineRule="auto"/>
        <w:jc w:val="center"/>
        <w:rPr>
          <w:rFonts w:ascii="Times New Roman" w:hAnsi="Times New Roman" w:cs="Times New Roman"/>
          <w:sz w:val="24"/>
          <w:szCs w:val="24"/>
        </w:rPr>
      </w:pPr>
      <w:r w:rsidRPr="00294B3F">
        <w:rPr>
          <w:rFonts w:ascii="Times New Roman" w:hAnsi="Times New Roman" w:cs="Times New Roman"/>
          <w:sz w:val="24"/>
          <w:szCs w:val="24"/>
        </w:rPr>
        <w:t xml:space="preserve">COMPTE RENDU </w:t>
      </w:r>
      <w:r w:rsidR="00145B88">
        <w:rPr>
          <w:rFonts w:ascii="Times New Roman" w:hAnsi="Times New Roman" w:cs="Times New Roman"/>
          <w:sz w:val="24"/>
          <w:szCs w:val="24"/>
        </w:rPr>
        <w:t>DE L’AUDIENCE DE LA DÉ</w:t>
      </w:r>
      <w:r w:rsidR="002657B4">
        <w:rPr>
          <w:rFonts w:ascii="Times New Roman" w:hAnsi="Times New Roman" w:cs="Times New Roman"/>
          <w:sz w:val="24"/>
          <w:szCs w:val="24"/>
        </w:rPr>
        <w:t>LÉGATION DU SE-UNSA</w:t>
      </w:r>
    </w:p>
    <w:p w:rsidR="00294B3F" w:rsidRDefault="002657B4" w:rsidP="002657B4">
      <w:pPr>
        <w:spacing w:line="240" w:lineRule="auto"/>
        <w:jc w:val="center"/>
        <w:rPr>
          <w:rFonts w:ascii="Times New Roman" w:hAnsi="Times New Roman" w:cs="Times New Roman"/>
          <w:sz w:val="24"/>
          <w:szCs w:val="24"/>
        </w:rPr>
      </w:pPr>
      <w:r>
        <w:rPr>
          <w:rFonts w:ascii="Times New Roman" w:hAnsi="Times New Roman" w:cs="Times New Roman"/>
          <w:sz w:val="24"/>
          <w:szCs w:val="24"/>
        </w:rPr>
        <w:t>À L’</w:t>
      </w:r>
      <w:r w:rsidRPr="00294B3F">
        <w:rPr>
          <w:rFonts w:ascii="Times New Roman" w:hAnsi="Times New Roman" w:cs="Times New Roman"/>
          <w:sz w:val="24"/>
          <w:szCs w:val="24"/>
        </w:rPr>
        <w:t>INSPECTION</w:t>
      </w:r>
      <w:r w:rsidR="00294B3F" w:rsidRPr="00294B3F">
        <w:rPr>
          <w:rFonts w:ascii="Times New Roman" w:hAnsi="Times New Roman" w:cs="Times New Roman"/>
          <w:sz w:val="24"/>
          <w:szCs w:val="24"/>
        </w:rPr>
        <w:t xml:space="preserve"> ACAD</w:t>
      </w:r>
      <w:r w:rsidR="00294B3F">
        <w:rPr>
          <w:rFonts w:ascii="Times New Roman" w:hAnsi="Times New Roman" w:cs="Times New Roman"/>
          <w:sz w:val="24"/>
          <w:szCs w:val="24"/>
        </w:rPr>
        <w:t>ÉMIQUE</w:t>
      </w:r>
      <w:r w:rsidR="002C7E7D">
        <w:rPr>
          <w:rFonts w:ascii="Times New Roman" w:hAnsi="Times New Roman" w:cs="Times New Roman"/>
          <w:sz w:val="24"/>
          <w:szCs w:val="24"/>
        </w:rPr>
        <w:t xml:space="preserve"> DE L’AISNE (02)</w:t>
      </w:r>
    </w:p>
    <w:p w:rsidR="003F33E4" w:rsidRPr="00145B88" w:rsidRDefault="00294B3F" w:rsidP="00145B88">
      <w:pPr>
        <w:spacing w:line="240" w:lineRule="auto"/>
        <w:jc w:val="center"/>
        <w:rPr>
          <w:rFonts w:ascii="Times New Roman" w:hAnsi="Times New Roman" w:cs="Times New Roman"/>
          <w:i/>
          <w:sz w:val="28"/>
          <w:szCs w:val="28"/>
        </w:rPr>
      </w:pPr>
      <w:r w:rsidRPr="00294B3F">
        <w:rPr>
          <w:rFonts w:ascii="Times New Roman" w:hAnsi="Times New Roman" w:cs="Times New Roman"/>
          <w:i/>
          <w:sz w:val="28"/>
          <w:szCs w:val="28"/>
        </w:rPr>
        <w:t>Jeudi 6 juin 2019</w:t>
      </w:r>
    </w:p>
    <w:p w:rsidR="00145B88" w:rsidRDefault="00145B88" w:rsidP="00294B3F">
      <w:pPr>
        <w:spacing w:line="240" w:lineRule="auto"/>
        <w:rPr>
          <w:rFonts w:ascii="Times New Roman" w:hAnsi="Times New Roman" w:cs="Times New Roman"/>
          <w:sz w:val="24"/>
          <w:szCs w:val="24"/>
        </w:rPr>
      </w:pPr>
    </w:p>
    <w:p w:rsidR="00145B88" w:rsidRPr="00FD437C" w:rsidRDefault="00145B88" w:rsidP="00294B3F">
      <w:pPr>
        <w:spacing w:line="240" w:lineRule="auto"/>
        <w:rPr>
          <w:rFonts w:ascii="Times New Roman" w:hAnsi="Times New Roman" w:cs="Times New Roman"/>
          <w:sz w:val="24"/>
          <w:szCs w:val="24"/>
        </w:rPr>
      </w:pPr>
    </w:p>
    <w:p w:rsidR="00FD437C" w:rsidRPr="002C7E7D" w:rsidRDefault="00FD437C" w:rsidP="00785163">
      <w:pPr>
        <w:spacing w:line="240" w:lineRule="auto"/>
        <w:rPr>
          <w:rFonts w:ascii="Times New Roman" w:hAnsi="Times New Roman" w:cs="Times New Roman"/>
          <w:sz w:val="24"/>
          <w:szCs w:val="24"/>
        </w:rPr>
      </w:pPr>
      <w:r w:rsidRPr="00FD437C">
        <w:rPr>
          <w:rFonts w:ascii="Times New Roman" w:hAnsi="Times New Roman" w:cs="Times New Roman"/>
          <w:sz w:val="24"/>
          <w:szCs w:val="24"/>
        </w:rPr>
        <w:t>PERSONNES PR</w:t>
      </w:r>
      <w:r>
        <w:rPr>
          <w:rFonts w:ascii="Times New Roman" w:hAnsi="Times New Roman" w:cs="Times New Roman"/>
          <w:sz w:val="24"/>
          <w:szCs w:val="24"/>
        </w:rPr>
        <w:t>ÉSENTES</w:t>
      </w:r>
      <w:r w:rsidR="00C805DF" w:rsidRPr="005F5DBF">
        <w:rPr>
          <w:rFonts w:ascii="Times New Roman" w:hAnsi="Times New Roman" w:cs="Times New Roman"/>
          <w:sz w:val="24"/>
          <w:szCs w:val="24"/>
        </w:rPr>
        <w:t> :</w:t>
      </w: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3"/>
        <w:gridCol w:w="1403"/>
        <w:gridCol w:w="2256"/>
        <w:gridCol w:w="4031"/>
      </w:tblGrid>
      <w:tr w:rsidR="00FD437C" w:rsidRPr="002C7E7D" w:rsidTr="00B90AD4">
        <w:tc>
          <w:tcPr>
            <w:tcW w:w="9493" w:type="dxa"/>
            <w:gridSpan w:val="4"/>
          </w:tcPr>
          <w:p w:rsidR="00FD437C" w:rsidRDefault="00FD437C" w:rsidP="00785163">
            <w:pPr>
              <w:rPr>
                <w:rFonts w:ascii="Times New Roman" w:hAnsi="Times New Roman" w:cs="Times New Roman"/>
                <w:sz w:val="24"/>
                <w:szCs w:val="24"/>
              </w:rPr>
            </w:pPr>
            <w:r w:rsidRPr="00785163">
              <w:rPr>
                <w:rFonts w:ascii="Times New Roman" w:hAnsi="Times New Roman" w:cs="Times New Roman"/>
                <w:sz w:val="24"/>
                <w:szCs w:val="24"/>
                <w:u w:val="single"/>
              </w:rPr>
              <w:t>Pour l’inspection académique</w:t>
            </w:r>
            <w:r>
              <w:rPr>
                <w:rFonts w:ascii="Times New Roman" w:hAnsi="Times New Roman" w:cs="Times New Roman"/>
                <w:sz w:val="24"/>
                <w:szCs w:val="24"/>
              </w:rPr>
              <w:t> :</w:t>
            </w:r>
          </w:p>
          <w:p w:rsidR="00FD437C" w:rsidRDefault="00FD437C" w:rsidP="00785163">
            <w:pPr>
              <w:rPr>
                <w:rFonts w:ascii="Times New Roman" w:hAnsi="Times New Roman" w:cs="Times New Roman"/>
                <w:sz w:val="24"/>
                <w:szCs w:val="24"/>
              </w:rPr>
            </w:pPr>
          </w:p>
        </w:tc>
      </w:tr>
      <w:tr w:rsidR="002C7E7D" w:rsidRPr="002C7E7D" w:rsidTr="00B6483B">
        <w:tc>
          <w:tcPr>
            <w:tcW w:w="1803" w:type="dxa"/>
          </w:tcPr>
          <w:p w:rsidR="002C7E7D" w:rsidRPr="00886D13" w:rsidRDefault="002C7E7D" w:rsidP="00785163">
            <w:pPr>
              <w:pStyle w:val="Paragraphedeliste"/>
              <w:numPr>
                <w:ilvl w:val="0"/>
                <w:numId w:val="1"/>
              </w:numPr>
              <w:rPr>
                <w:rFonts w:ascii="Times New Roman" w:hAnsi="Times New Roman" w:cs="Times New Roman"/>
                <w:sz w:val="24"/>
                <w:szCs w:val="24"/>
              </w:rPr>
            </w:pPr>
            <w:r w:rsidRPr="00886D13">
              <w:rPr>
                <w:rFonts w:ascii="Times New Roman" w:hAnsi="Times New Roman" w:cs="Times New Roman"/>
                <w:sz w:val="24"/>
                <w:szCs w:val="24"/>
              </w:rPr>
              <w:t>M.</w:t>
            </w:r>
          </w:p>
        </w:tc>
        <w:tc>
          <w:tcPr>
            <w:tcW w:w="1403" w:type="dxa"/>
          </w:tcPr>
          <w:p w:rsidR="002C7E7D" w:rsidRPr="002C7E7D" w:rsidRDefault="002C7E7D" w:rsidP="00785163">
            <w:pPr>
              <w:rPr>
                <w:rFonts w:ascii="Times New Roman" w:hAnsi="Times New Roman" w:cs="Times New Roman"/>
                <w:sz w:val="24"/>
                <w:szCs w:val="24"/>
              </w:rPr>
            </w:pPr>
            <w:r>
              <w:rPr>
                <w:rFonts w:ascii="Times New Roman" w:hAnsi="Times New Roman" w:cs="Times New Roman"/>
                <w:sz w:val="24"/>
                <w:szCs w:val="24"/>
              </w:rPr>
              <w:t>Luc</w:t>
            </w:r>
          </w:p>
        </w:tc>
        <w:tc>
          <w:tcPr>
            <w:tcW w:w="2256" w:type="dxa"/>
          </w:tcPr>
          <w:p w:rsidR="002C7E7D" w:rsidRPr="002C7E7D" w:rsidRDefault="002C7E7D" w:rsidP="00785163">
            <w:pPr>
              <w:rPr>
                <w:rFonts w:ascii="Times New Roman" w:hAnsi="Times New Roman" w:cs="Times New Roman"/>
                <w:sz w:val="24"/>
                <w:szCs w:val="24"/>
              </w:rPr>
            </w:pPr>
            <w:r>
              <w:rPr>
                <w:rFonts w:ascii="Times New Roman" w:hAnsi="Times New Roman" w:cs="Times New Roman"/>
                <w:sz w:val="24"/>
                <w:szCs w:val="24"/>
              </w:rPr>
              <w:t>BOUVET………</w:t>
            </w:r>
            <w:r w:rsidR="006F2CF0">
              <w:rPr>
                <w:rFonts w:ascii="Times New Roman" w:hAnsi="Times New Roman" w:cs="Times New Roman"/>
                <w:sz w:val="24"/>
                <w:szCs w:val="24"/>
              </w:rPr>
              <w:t>…</w:t>
            </w:r>
          </w:p>
        </w:tc>
        <w:tc>
          <w:tcPr>
            <w:tcW w:w="4031" w:type="dxa"/>
          </w:tcPr>
          <w:p w:rsidR="002C7E7D" w:rsidRPr="002C7E7D" w:rsidRDefault="002C7E7D" w:rsidP="00785163">
            <w:pPr>
              <w:rPr>
                <w:rFonts w:ascii="Times New Roman" w:hAnsi="Times New Roman" w:cs="Times New Roman"/>
                <w:sz w:val="24"/>
                <w:szCs w:val="24"/>
              </w:rPr>
            </w:pPr>
            <w:r>
              <w:rPr>
                <w:rFonts w:ascii="Times New Roman" w:hAnsi="Times New Roman" w:cs="Times New Roman"/>
                <w:sz w:val="24"/>
                <w:szCs w:val="24"/>
              </w:rPr>
              <w:t>Secrétaire général</w:t>
            </w:r>
            <w:r w:rsidR="00886D13">
              <w:rPr>
                <w:rFonts w:ascii="Times New Roman" w:hAnsi="Times New Roman" w:cs="Times New Roman"/>
                <w:sz w:val="24"/>
                <w:szCs w:val="24"/>
              </w:rPr>
              <w:t xml:space="preserve"> </w:t>
            </w:r>
            <w:r w:rsidR="000D3E35">
              <w:rPr>
                <w:rFonts w:ascii="Times New Roman" w:hAnsi="Times New Roman" w:cs="Times New Roman"/>
                <w:sz w:val="24"/>
                <w:szCs w:val="24"/>
              </w:rPr>
              <w:t>DSDEN</w:t>
            </w:r>
            <w:r w:rsidR="00F009E9">
              <w:rPr>
                <w:rFonts w:ascii="Times New Roman" w:hAnsi="Times New Roman" w:cs="Times New Roman"/>
                <w:sz w:val="24"/>
                <w:szCs w:val="24"/>
              </w:rPr>
              <w:t xml:space="preserve"> de l’Aisne</w:t>
            </w:r>
            <w:r>
              <w:rPr>
                <w:rFonts w:ascii="Times New Roman" w:hAnsi="Times New Roman" w:cs="Times New Roman"/>
                <w:sz w:val="24"/>
                <w:szCs w:val="24"/>
              </w:rPr>
              <w:t>,</w:t>
            </w:r>
          </w:p>
        </w:tc>
      </w:tr>
      <w:tr w:rsidR="002C7E7D" w:rsidRPr="002C7E7D" w:rsidTr="00B6483B">
        <w:tc>
          <w:tcPr>
            <w:tcW w:w="1803" w:type="dxa"/>
          </w:tcPr>
          <w:p w:rsidR="00FD437C" w:rsidRPr="00FD437C" w:rsidRDefault="002C7E7D" w:rsidP="00785163">
            <w:pPr>
              <w:pStyle w:val="Paragraphedeliste"/>
              <w:numPr>
                <w:ilvl w:val="0"/>
                <w:numId w:val="1"/>
              </w:numPr>
              <w:rPr>
                <w:rFonts w:ascii="Times New Roman" w:hAnsi="Times New Roman" w:cs="Times New Roman"/>
                <w:sz w:val="24"/>
                <w:szCs w:val="24"/>
              </w:rPr>
            </w:pPr>
            <w:r w:rsidRPr="00886D13">
              <w:rPr>
                <w:rFonts w:ascii="Times New Roman" w:hAnsi="Times New Roman" w:cs="Times New Roman"/>
                <w:sz w:val="24"/>
                <w:szCs w:val="24"/>
              </w:rPr>
              <w:t>Mme</w:t>
            </w:r>
          </w:p>
        </w:tc>
        <w:tc>
          <w:tcPr>
            <w:tcW w:w="1403" w:type="dxa"/>
          </w:tcPr>
          <w:p w:rsidR="002C7E7D" w:rsidRPr="002C7E7D" w:rsidRDefault="002C7E7D" w:rsidP="00785163">
            <w:pPr>
              <w:rPr>
                <w:rFonts w:ascii="Times New Roman" w:hAnsi="Times New Roman" w:cs="Times New Roman"/>
                <w:sz w:val="24"/>
                <w:szCs w:val="24"/>
              </w:rPr>
            </w:pPr>
            <w:r>
              <w:rPr>
                <w:rFonts w:ascii="Times New Roman" w:hAnsi="Times New Roman" w:cs="Times New Roman"/>
                <w:sz w:val="24"/>
                <w:szCs w:val="24"/>
              </w:rPr>
              <w:t>Alexandrine</w:t>
            </w:r>
          </w:p>
        </w:tc>
        <w:tc>
          <w:tcPr>
            <w:tcW w:w="2256" w:type="dxa"/>
          </w:tcPr>
          <w:p w:rsidR="00FD437C" w:rsidRPr="002C7E7D" w:rsidRDefault="002C7E7D" w:rsidP="00785163">
            <w:pPr>
              <w:rPr>
                <w:rFonts w:ascii="Times New Roman" w:hAnsi="Times New Roman" w:cs="Times New Roman"/>
                <w:sz w:val="24"/>
                <w:szCs w:val="24"/>
              </w:rPr>
            </w:pPr>
            <w:r>
              <w:rPr>
                <w:rFonts w:ascii="Times New Roman" w:hAnsi="Times New Roman" w:cs="Times New Roman"/>
                <w:sz w:val="24"/>
                <w:szCs w:val="24"/>
              </w:rPr>
              <w:t>CARRA………</w:t>
            </w:r>
            <w:r w:rsidR="006F2CF0">
              <w:rPr>
                <w:rFonts w:ascii="Times New Roman" w:hAnsi="Times New Roman" w:cs="Times New Roman"/>
                <w:sz w:val="24"/>
                <w:szCs w:val="24"/>
              </w:rPr>
              <w:t>…..</w:t>
            </w:r>
          </w:p>
        </w:tc>
        <w:tc>
          <w:tcPr>
            <w:tcW w:w="4031" w:type="dxa"/>
          </w:tcPr>
          <w:p w:rsidR="00FD437C" w:rsidRPr="002C7E7D" w:rsidRDefault="002C7E7D" w:rsidP="00785163">
            <w:pPr>
              <w:rPr>
                <w:rFonts w:ascii="Times New Roman" w:hAnsi="Times New Roman" w:cs="Times New Roman"/>
                <w:sz w:val="24"/>
                <w:szCs w:val="24"/>
              </w:rPr>
            </w:pPr>
            <w:r>
              <w:rPr>
                <w:rFonts w:ascii="Times New Roman" w:hAnsi="Times New Roman" w:cs="Times New Roman"/>
                <w:sz w:val="24"/>
                <w:szCs w:val="24"/>
              </w:rPr>
              <w:t>Inspectrice</w:t>
            </w:r>
            <w:r w:rsidR="003D0C09">
              <w:rPr>
                <w:rFonts w:ascii="Times New Roman" w:hAnsi="Times New Roman" w:cs="Times New Roman"/>
                <w:sz w:val="24"/>
                <w:szCs w:val="24"/>
              </w:rPr>
              <w:t>,</w:t>
            </w:r>
            <w:r>
              <w:rPr>
                <w:rFonts w:ascii="Times New Roman" w:hAnsi="Times New Roman" w:cs="Times New Roman"/>
                <w:sz w:val="24"/>
                <w:szCs w:val="24"/>
              </w:rPr>
              <w:t xml:space="preserve"> </w:t>
            </w:r>
            <w:r w:rsidR="003D0C09">
              <w:rPr>
                <w:rFonts w:ascii="Times New Roman" w:hAnsi="Times New Roman" w:cs="Times New Roman"/>
                <w:sz w:val="24"/>
                <w:szCs w:val="24"/>
              </w:rPr>
              <w:t xml:space="preserve">coordinatrice du </w:t>
            </w:r>
            <w:r w:rsidR="00FD437C">
              <w:rPr>
                <w:rFonts w:ascii="Times New Roman" w:hAnsi="Times New Roman" w:cs="Times New Roman"/>
                <w:sz w:val="24"/>
                <w:szCs w:val="24"/>
              </w:rPr>
              <w:t>service ASH.</w:t>
            </w:r>
          </w:p>
        </w:tc>
      </w:tr>
      <w:tr w:rsidR="00FD437C" w:rsidRPr="002C7E7D" w:rsidTr="003C4F17">
        <w:tc>
          <w:tcPr>
            <w:tcW w:w="9493" w:type="dxa"/>
            <w:gridSpan w:val="4"/>
          </w:tcPr>
          <w:p w:rsidR="00785163" w:rsidRDefault="00785163" w:rsidP="00785163">
            <w:pPr>
              <w:rPr>
                <w:rFonts w:ascii="Times New Roman" w:hAnsi="Times New Roman" w:cs="Times New Roman"/>
                <w:sz w:val="24"/>
                <w:szCs w:val="24"/>
              </w:rPr>
            </w:pPr>
          </w:p>
          <w:p w:rsidR="00FD437C" w:rsidRDefault="00FD437C" w:rsidP="00785163">
            <w:pPr>
              <w:rPr>
                <w:rFonts w:ascii="Times New Roman" w:hAnsi="Times New Roman" w:cs="Times New Roman"/>
                <w:sz w:val="24"/>
                <w:szCs w:val="24"/>
              </w:rPr>
            </w:pPr>
            <w:r w:rsidRPr="00785163">
              <w:rPr>
                <w:rFonts w:ascii="Times New Roman" w:hAnsi="Times New Roman" w:cs="Times New Roman"/>
                <w:sz w:val="24"/>
                <w:szCs w:val="24"/>
                <w:u w:val="single"/>
              </w:rPr>
              <w:t>Pour la délégation</w:t>
            </w:r>
            <w:r>
              <w:rPr>
                <w:rFonts w:ascii="Times New Roman" w:hAnsi="Times New Roman" w:cs="Times New Roman"/>
                <w:sz w:val="24"/>
                <w:szCs w:val="24"/>
              </w:rPr>
              <w:t> :</w:t>
            </w:r>
          </w:p>
          <w:p w:rsidR="00FD437C" w:rsidRDefault="00FD437C" w:rsidP="00785163">
            <w:pPr>
              <w:rPr>
                <w:rFonts w:ascii="Times New Roman" w:hAnsi="Times New Roman" w:cs="Times New Roman"/>
                <w:sz w:val="24"/>
                <w:szCs w:val="24"/>
              </w:rPr>
            </w:pPr>
          </w:p>
        </w:tc>
      </w:tr>
      <w:tr w:rsidR="002C7E7D" w:rsidRPr="002C7E7D" w:rsidTr="00B6483B">
        <w:tc>
          <w:tcPr>
            <w:tcW w:w="1803" w:type="dxa"/>
          </w:tcPr>
          <w:p w:rsidR="002C7E7D" w:rsidRPr="00886D13" w:rsidRDefault="002C7E7D" w:rsidP="00785163">
            <w:pPr>
              <w:pStyle w:val="Paragraphedeliste"/>
              <w:numPr>
                <w:ilvl w:val="0"/>
                <w:numId w:val="1"/>
              </w:numPr>
              <w:rPr>
                <w:rFonts w:ascii="Times New Roman" w:hAnsi="Times New Roman" w:cs="Times New Roman"/>
                <w:sz w:val="24"/>
                <w:szCs w:val="24"/>
              </w:rPr>
            </w:pPr>
            <w:r w:rsidRPr="00886D13">
              <w:rPr>
                <w:rFonts w:ascii="Times New Roman" w:hAnsi="Times New Roman" w:cs="Times New Roman"/>
                <w:sz w:val="24"/>
                <w:szCs w:val="24"/>
              </w:rPr>
              <w:t>Mme</w:t>
            </w:r>
          </w:p>
        </w:tc>
        <w:tc>
          <w:tcPr>
            <w:tcW w:w="1403" w:type="dxa"/>
          </w:tcPr>
          <w:p w:rsidR="002C7E7D" w:rsidRPr="002C7E7D" w:rsidRDefault="002C7E7D" w:rsidP="00785163">
            <w:pPr>
              <w:rPr>
                <w:rFonts w:ascii="Times New Roman" w:hAnsi="Times New Roman" w:cs="Times New Roman"/>
                <w:sz w:val="24"/>
                <w:szCs w:val="24"/>
              </w:rPr>
            </w:pPr>
            <w:r>
              <w:rPr>
                <w:rFonts w:ascii="Times New Roman" w:hAnsi="Times New Roman" w:cs="Times New Roman"/>
                <w:sz w:val="24"/>
                <w:szCs w:val="24"/>
              </w:rPr>
              <w:t>Sandrine</w:t>
            </w:r>
          </w:p>
        </w:tc>
        <w:tc>
          <w:tcPr>
            <w:tcW w:w="2256" w:type="dxa"/>
          </w:tcPr>
          <w:p w:rsidR="002C7E7D" w:rsidRPr="002C7E7D" w:rsidRDefault="002C7E7D" w:rsidP="00785163">
            <w:pPr>
              <w:rPr>
                <w:rFonts w:ascii="Times New Roman" w:hAnsi="Times New Roman" w:cs="Times New Roman"/>
                <w:sz w:val="24"/>
                <w:szCs w:val="24"/>
              </w:rPr>
            </w:pPr>
            <w:r>
              <w:rPr>
                <w:rFonts w:ascii="Times New Roman" w:hAnsi="Times New Roman" w:cs="Times New Roman"/>
                <w:sz w:val="24"/>
                <w:szCs w:val="24"/>
              </w:rPr>
              <w:t>JUMEAUX……</w:t>
            </w:r>
            <w:r w:rsidR="006F2CF0">
              <w:rPr>
                <w:rFonts w:ascii="Times New Roman" w:hAnsi="Times New Roman" w:cs="Times New Roman"/>
                <w:sz w:val="24"/>
                <w:szCs w:val="24"/>
              </w:rPr>
              <w:t>….</w:t>
            </w:r>
          </w:p>
        </w:tc>
        <w:tc>
          <w:tcPr>
            <w:tcW w:w="4031" w:type="dxa"/>
          </w:tcPr>
          <w:p w:rsidR="002C7E7D" w:rsidRPr="002C7E7D" w:rsidRDefault="00D64BEB" w:rsidP="00D64BEB">
            <w:pPr>
              <w:rPr>
                <w:rFonts w:ascii="Times New Roman" w:hAnsi="Times New Roman" w:cs="Times New Roman"/>
                <w:sz w:val="24"/>
                <w:szCs w:val="24"/>
              </w:rPr>
            </w:pPr>
            <w:r>
              <w:rPr>
                <w:rFonts w:ascii="Times New Roman" w:hAnsi="Times New Roman" w:cs="Times New Roman"/>
                <w:sz w:val="24"/>
                <w:szCs w:val="24"/>
              </w:rPr>
              <w:t>AESH Soissons, r</w:t>
            </w:r>
            <w:r w:rsidR="002C7E7D">
              <w:rPr>
                <w:rFonts w:ascii="Times New Roman" w:hAnsi="Times New Roman" w:cs="Times New Roman"/>
                <w:sz w:val="24"/>
                <w:szCs w:val="24"/>
              </w:rPr>
              <w:t>esponsable académique branche AESH,</w:t>
            </w:r>
            <w:r w:rsidR="00F40CB8">
              <w:rPr>
                <w:rFonts w:ascii="Times New Roman" w:hAnsi="Times New Roman" w:cs="Times New Roman"/>
                <w:sz w:val="24"/>
                <w:szCs w:val="24"/>
              </w:rPr>
              <w:t xml:space="preserve"> élue à la CCP,</w:t>
            </w:r>
            <w:r w:rsidR="009D2E9C">
              <w:rPr>
                <w:rFonts w:ascii="Times New Roman" w:hAnsi="Times New Roman" w:cs="Times New Roman"/>
                <w:sz w:val="24"/>
                <w:szCs w:val="24"/>
              </w:rPr>
              <w:t xml:space="preserve"> </w:t>
            </w:r>
          </w:p>
        </w:tc>
      </w:tr>
      <w:tr w:rsidR="002C7E7D" w:rsidRPr="002C7E7D" w:rsidTr="00B6483B">
        <w:tc>
          <w:tcPr>
            <w:tcW w:w="1803" w:type="dxa"/>
          </w:tcPr>
          <w:p w:rsidR="002C7E7D" w:rsidRPr="00886D13" w:rsidRDefault="00886D13" w:rsidP="007851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Mme</w:t>
            </w:r>
          </w:p>
        </w:tc>
        <w:tc>
          <w:tcPr>
            <w:tcW w:w="1403" w:type="dxa"/>
          </w:tcPr>
          <w:p w:rsidR="002C7E7D"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Céline</w:t>
            </w:r>
          </w:p>
        </w:tc>
        <w:tc>
          <w:tcPr>
            <w:tcW w:w="2256" w:type="dxa"/>
          </w:tcPr>
          <w:p w:rsidR="002C7E7D"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AUGUSTINOWICK</w:t>
            </w:r>
          </w:p>
        </w:tc>
        <w:tc>
          <w:tcPr>
            <w:tcW w:w="4031" w:type="dxa"/>
          </w:tcPr>
          <w:p w:rsidR="002C7E7D"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AESH</w:t>
            </w:r>
            <w:r w:rsidR="002258EA">
              <w:rPr>
                <w:rFonts w:ascii="Times New Roman" w:hAnsi="Times New Roman" w:cs="Times New Roman"/>
                <w:sz w:val="24"/>
                <w:szCs w:val="24"/>
              </w:rPr>
              <w:t xml:space="preserve"> Soissons</w:t>
            </w:r>
            <w:r w:rsidR="005463AE">
              <w:rPr>
                <w:rFonts w:ascii="Times New Roman" w:hAnsi="Times New Roman" w:cs="Times New Roman"/>
                <w:sz w:val="24"/>
                <w:szCs w:val="24"/>
              </w:rPr>
              <w:t xml:space="preserve">    </w:t>
            </w:r>
          </w:p>
        </w:tc>
      </w:tr>
      <w:tr w:rsidR="002C7E7D" w:rsidRPr="002C7E7D" w:rsidTr="00B6483B">
        <w:tc>
          <w:tcPr>
            <w:tcW w:w="1803" w:type="dxa"/>
          </w:tcPr>
          <w:p w:rsidR="002C7E7D" w:rsidRPr="00886D13" w:rsidRDefault="00886D13" w:rsidP="007851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Mme</w:t>
            </w:r>
          </w:p>
        </w:tc>
        <w:tc>
          <w:tcPr>
            <w:tcW w:w="1403" w:type="dxa"/>
          </w:tcPr>
          <w:p w:rsidR="002C7E7D"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Nathalie</w:t>
            </w:r>
          </w:p>
        </w:tc>
        <w:tc>
          <w:tcPr>
            <w:tcW w:w="2256" w:type="dxa"/>
          </w:tcPr>
          <w:p w:rsidR="002C7E7D"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BERTHE</w:t>
            </w:r>
            <w:r w:rsidR="006F2CF0">
              <w:rPr>
                <w:rFonts w:ascii="Times New Roman" w:hAnsi="Times New Roman" w:cs="Times New Roman"/>
                <w:sz w:val="24"/>
                <w:szCs w:val="24"/>
              </w:rPr>
              <w:t>………….</w:t>
            </w:r>
          </w:p>
        </w:tc>
        <w:tc>
          <w:tcPr>
            <w:tcW w:w="4031" w:type="dxa"/>
          </w:tcPr>
          <w:p w:rsidR="002C7E7D" w:rsidRPr="002C7E7D" w:rsidRDefault="002258EA" w:rsidP="00785163">
            <w:pPr>
              <w:rPr>
                <w:rFonts w:ascii="Times New Roman" w:hAnsi="Times New Roman" w:cs="Times New Roman"/>
                <w:sz w:val="24"/>
                <w:szCs w:val="24"/>
              </w:rPr>
            </w:pPr>
            <w:r>
              <w:rPr>
                <w:rFonts w:ascii="Times New Roman" w:hAnsi="Times New Roman" w:cs="Times New Roman"/>
                <w:sz w:val="24"/>
                <w:szCs w:val="24"/>
              </w:rPr>
              <w:t xml:space="preserve">  "    "  Tergnier</w:t>
            </w:r>
          </w:p>
        </w:tc>
      </w:tr>
      <w:tr w:rsidR="00886D13" w:rsidRPr="002C7E7D" w:rsidTr="00B6483B">
        <w:tc>
          <w:tcPr>
            <w:tcW w:w="1803" w:type="dxa"/>
          </w:tcPr>
          <w:p w:rsidR="00886D13" w:rsidRPr="00886D13" w:rsidRDefault="00886D13" w:rsidP="007851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Mme</w:t>
            </w:r>
          </w:p>
        </w:tc>
        <w:tc>
          <w:tcPr>
            <w:tcW w:w="1403" w:type="dxa"/>
          </w:tcPr>
          <w:p w:rsidR="00886D13"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Murielle</w:t>
            </w:r>
          </w:p>
        </w:tc>
        <w:tc>
          <w:tcPr>
            <w:tcW w:w="2256" w:type="dxa"/>
          </w:tcPr>
          <w:p w:rsidR="00886D13"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CARDON</w:t>
            </w:r>
            <w:r w:rsidR="006F2CF0">
              <w:rPr>
                <w:rFonts w:ascii="Times New Roman" w:hAnsi="Times New Roman" w:cs="Times New Roman"/>
                <w:sz w:val="24"/>
                <w:szCs w:val="24"/>
              </w:rPr>
              <w:t>…………</w:t>
            </w:r>
          </w:p>
        </w:tc>
        <w:tc>
          <w:tcPr>
            <w:tcW w:w="4031" w:type="dxa"/>
          </w:tcPr>
          <w:p w:rsidR="00886D13"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 xml:space="preserve">  "    "   </w:t>
            </w:r>
            <w:r w:rsidR="00785163">
              <w:rPr>
                <w:rFonts w:ascii="Times New Roman" w:hAnsi="Times New Roman" w:cs="Times New Roman"/>
                <w:sz w:val="24"/>
                <w:szCs w:val="24"/>
              </w:rPr>
              <w:t>Laon</w:t>
            </w:r>
            <w:r>
              <w:rPr>
                <w:rFonts w:ascii="Times New Roman" w:hAnsi="Times New Roman" w:cs="Times New Roman"/>
                <w:sz w:val="24"/>
                <w:szCs w:val="24"/>
              </w:rPr>
              <w:t xml:space="preserve"> </w:t>
            </w:r>
          </w:p>
        </w:tc>
      </w:tr>
      <w:tr w:rsidR="00886D13" w:rsidRPr="002C7E7D" w:rsidTr="00B6483B">
        <w:tc>
          <w:tcPr>
            <w:tcW w:w="1803" w:type="dxa"/>
          </w:tcPr>
          <w:p w:rsidR="00886D13" w:rsidRPr="00886D13" w:rsidRDefault="00886D13" w:rsidP="007851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Mme</w:t>
            </w:r>
          </w:p>
        </w:tc>
        <w:tc>
          <w:tcPr>
            <w:tcW w:w="1403" w:type="dxa"/>
          </w:tcPr>
          <w:p w:rsidR="00886D13"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Catherine</w:t>
            </w:r>
          </w:p>
        </w:tc>
        <w:tc>
          <w:tcPr>
            <w:tcW w:w="2256" w:type="dxa"/>
          </w:tcPr>
          <w:p w:rsidR="00886D13" w:rsidRPr="002C7E7D" w:rsidRDefault="00886D13" w:rsidP="00785163">
            <w:pPr>
              <w:rPr>
                <w:rFonts w:ascii="Times New Roman" w:hAnsi="Times New Roman" w:cs="Times New Roman"/>
                <w:sz w:val="24"/>
                <w:szCs w:val="24"/>
              </w:rPr>
            </w:pPr>
            <w:r>
              <w:rPr>
                <w:rFonts w:ascii="Times New Roman" w:hAnsi="Times New Roman" w:cs="Times New Roman"/>
                <w:sz w:val="24"/>
                <w:szCs w:val="24"/>
              </w:rPr>
              <w:t>DUMORTIER</w:t>
            </w:r>
            <w:r w:rsidR="006F2CF0">
              <w:rPr>
                <w:rFonts w:ascii="Times New Roman" w:hAnsi="Times New Roman" w:cs="Times New Roman"/>
                <w:sz w:val="24"/>
                <w:szCs w:val="24"/>
              </w:rPr>
              <w:t>…….</w:t>
            </w:r>
          </w:p>
        </w:tc>
        <w:tc>
          <w:tcPr>
            <w:tcW w:w="4031" w:type="dxa"/>
          </w:tcPr>
          <w:p w:rsidR="00886D13" w:rsidRPr="002C7E7D" w:rsidRDefault="00785163" w:rsidP="00785163">
            <w:pPr>
              <w:rPr>
                <w:rFonts w:ascii="Times New Roman" w:hAnsi="Times New Roman" w:cs="Times New Roman"/>
                <w:sz w:val="24"/>
                <w:szCs w:val="24"/>
              </w:rPr>
            </w:pPr>
            <w:r>
              <w:rPr>
                <w:rFonts w:ascii="Times New Roman" w:hAnsi="Times New Roman" w:cs="Times New Roman"/>
                <w:sz w:val="24"/>
                <w:szCs w:val="24"/>
              </w:rPr>
              <w:t xml:space="preserve">  "    "   Laon</w:t>
            </w:r>
          </w:p>
        </w:tc>
      </w:tr>
      <w:tr w:rsidR="00886D13" w:rsidRPr="002C7E7D" w:rsidTr="00B6483B">
        <w:tc>
          <w:tcPr>
            <w:tcW w:w="1803" w:type="dxa"/>
          </w:tcPr>
          <w:p w:rsidR="00886D13" w:rsidRDefault="00886D13" w:rsidP="007851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Mme</w:t>
            </w:r>
          </w:p>
        </w:tc>
        <w:tc>
          <w:tcPr>
            <w:tcW w:w="1403" w:type="dxa"/>
          </w:tcPr>
          <w:p w:rsidR="00886D13" w:rsidRDefault="00886D13" w:rsidP="00785163">
            <w:pPr>
              <w:rPr>
                <w:rFonts w:ascii="Times New Roman" w:hAnsi="Times New Roman" w:cs="Times New Roman"/>
                <w:sz w:val="24"/>
                <w:szCs w:val="24"/>
              </w:rPr>
            </w:pPr>
            <w:r>
              <w:rPr>
                <w:rFonts w:ascii="Times New Roman" w:hAnsi="Times New Roman" w:cs="Times New Roman"/>
                <w:sz w:val="24"/>
                <w:szCs w:val="24"/>
              </w:rPr>
              <w:t>Lydie</w:t>
            </w:r>
          </w:p>
        </w:tc>
        <w:tc>
          <w:tcPr>
            <w:tcW w:w="2256" w:type="dxa"/>
          </w:tcPr>
          <w:p w:rsidR="00886D13" w:rsidRDefault="00886D13" w:rsidP="00785163">
            <w:pPr>
              <w:rPr>
                <w:rFonts w:ascii="Times New Roman" w:hAnsi="Times New Roman" w:cs="Times New Roman"/>
                <w:sz w:val="24"/>
                <w:szCs w:val="24"/>
              </w:rPr>
            </w:pPr>
            <w:r>
              <w:rPr>
                <w:rFonts w:ascii="Times New Roman" w:hAnsi="Times New Roman" w:cs="Times New Roman"/>
                <w:sz w:val="24"/>
                <w:szCs w:val="24"/>
              </w:rPr>
              <w:t>HOSTETTLER</w:t>
            </w:r>
            <w:r w:rsidR="006F2CF0">
              <w:rPr>
                <w:rFonts w:ascii="Times New Roman" w:hAnsi="Times New Roman" w:cs="Times New Roman"/>
                <w:sz w:val="24"/>
                <w:szCs w:val="24"/>
              </w:rPr>
              <w:t>……</w:t>
            </w:r>
          </w:p>
        </w:tc>
        <w:tc>
          <w:tcPr>
            <w:tcW w:w="4031" w:type="dxa"/>
          </w:tcPr>
          <w:p w:rsidR="00B6483B" w:rsidRPr="002C7E7D" w:rsidRDefault="002258EA" w:rsidP="00ED0DD6">
            <w:pPr>
              <w:rPr>
                <w:rFonts w:ascii="Times New Roman" w:hAnsi="Times New Roman" w:cs="Times New Roman"/>
                <w:sz w:val="24"/>
                <w:szCs w:val="24"/>
              </w:rPr>
            </w:pPr>
            <w:r>
              <w:rPr>
                <w:rFonts w:ascii="Times New Roman" w:hAnsi="Times New Roman" w:cs="Times New Roman"/>
                <w:sz w:val="24"/>
                <w:szCs w:val="24"/>
              </w:rPr>
              <w:t xml:space="preserve">  "    "   Soissons</w:t>
            </w:r>
          </w:p>
        </w:tc>
      </w:tr>
      <w:tr w:rsidR="00D33538" w:rsidRPr="002C7E7D" w:rsidTr="00B6483B">
        <w:tc>
          <w:tcPr>
            <w:tcW w:w="1803" w:type="dxa"/>
          </w:tcPr>
          <w:p w:rsidR="00D33538" w:rsidRDefault="00D33538" w:rsidP="0078516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M</w:t>
            </w:r>
          </w:p>
        </w:tc>
        <w:tc>
          <w:tcPr>
            <w:tcW w:w="1403" w:type="dxa"/>
          </w:tcPr>
          <w:p w:rsidR="00D33538" w:rsidRDefault="00D33538" w:rsidP="00785163">
            <w:pPr>
              <w:rPr>
                <w:rFonts w:ascii="Times New Roman" w:hAnsi="Times New Roman" w:cs="Times New Roman"/>
                <w:sz w:val="24"/>
                <w:szCs w:val="24"/>
              </w:rPr>
            </w:pPr>
            <w:r>
              <w:rPr>
                <w:rFonts w:ascii="Times New Roman" w:hAnsi="Times New Roman" w:cs="Times New Roman"/>
                <w:sz w:val="24"/>
                <w:szCs w:val="24"/>
              </w:rPr>
              <w:t>Xavier</w:t>
            </w:r>
          </w:p>
        </w:tc>
        <w:tc>
          <w:tcPr>
            <w:tcW w:w="2256" w:type="dxa"/>
          </w:tcPr>
          <w:p w:rsidR="00D33538" w:rsidRDefault="00D33538" w:rsidP="00785163">
            <w:pPr>
              <w:rPr>
                <w:rFonts w:ascii="Times New Roman" w:hAnsi="Times New Roman" w:cs="Times New Roman"/>
                <w:sz w:val="24"/>
                <w:szCs w:val="24"/>
              </w:rPr>
            </w:pPr>
            <w:r>
              <w:rPr>
                <w:rFonts w:ascii="Times New Roman" w:hAnsi="Times New Roman" w:cs="Times New Roman"/>
                <w:sz w:val="24"/>
                <w:szCs w:val="24"/>
              </w:rPr>
              <w:t>LENEVEU</w:t>
            </w:r>
          </w:p>
        </w:tc>
        <w:tc>
          <w:tcPr>
            <w:tcW w:w="4031" w:type="dxa"/>
          </w:tcPr>
          <w:p w:rsidR="00D33538" w:rsidRDefault="00D33538" w:rsidP="00785163">
            <w:pPr>
              <w:rPr>
                <w:rFonts w:ascii="Times New Roman" w:hAnsi="Times New Roman" w:cs="Times New Roman"/>
                <w:sz w:val="24"/>
                <w:szCs w:val="24"/>
              </w:rPr>
            </w:pPr>
            <w:r>
              <w:rPr>
                <w:rFonts w:ascii="Times New Roman" w:hAnsi="Times New Roman" w:cs="Times New Roman"/>
                <w:sz w:val="24"/>
                <w:szCs w:val="24"/>
              </w:rPr>
              <w:t>Secrétaire académique du SE-UNSA</w:t>
            </w:r>
          </w:p>
        </w:tc>
      </w:tr>
    </w:tbl>
    <w:p w:rsidR="006F2CF0" w:rsidRDefault="006F2CF0" w:rsidP="00785163">
      <w:pPr>
        <w:spacing w:after="0" w:line="240" w:lineRule="auto"/>
        <w:jc w:val="both"/>
        <w:rPr>
          <w:rFonts w:ascii="Times New Roman" w:hAnsi="Times New Roman" w:cs="Times New Roman"/>
          <w:sz w:val="24"/>
          <w:szCs w:val="24"/>
        </w:rPr>
      </w:pPr>
    </w:p>
    <w:p w:rsidR="00171A65" w:rsidRDefault="00171A65" w:rsidP="00171A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Une délégation </w:t>
      </w:r>
      <w:r w:rsidR="003D0C09">
        <w:rPr>
          <w:rFonts w:ascii="Times New Roman" w:hAnsi="Times New Roman" w:cs="Times New Roman"/>
          <w:sz w:val="24"/>
          <w:szCs w:val="24"/>
        </w:rPr>
        <w:t xml:space="preserve">du SE-UNSA </w:t>
      </w:r>
      <w:r>
        <w:rPr>
          <w:rFonts w:ascii="Times New Roman" w:hAnsi="Times New Roman" w:cs="Times New Roman"/>
          <w:sz w:val="24"/>
          <w:szCs w:val="24"/>
        </w:rPr>
        <w:t>a été reçue à l’inspection académique de l’</w:t>
      </w:r>
      <w:r w:rsidR="00E341DA">
        <w:rPr>
          <w:rFonts w:ascii="Times New Roman" w:hAnsi="Times New Roman" w:cs="Times New Roman"/>
          <w:sz w:val="24"/>
          <w:szCs w:val="24"/>
        </w:rPr>
        <w:t xml:space="preserve">Aisne </w:t>
      </w:r>
      <w:r w:rsidR="001471D0">
        <w:rPr>
          <w:rFonts w:ascii="Times New Roman" w:hAnsi="Times New Roman" w:cs="Times New Roman"/>
          <w:sz w:val="24"/>
          <w:szCs w:val="24"/>
        </w:rPr>
        <w:t xml:space="preserve">le </w:t>
      </w:r>
      <w:r>
        <w:rPr>
          <w:rFonts w:ascii="Times New Roman" w:hAnsi="Times New Roman" w:cs="Times New Roman"/>
          <w:sz w:val="24"/>
          <w:szCs w:val="24"/>
        </w:rPr>
        <w:t xml:space="preserve">jeudi 6 juin </w:t>
      </w:r>
      <w:r w:rsidR="001471D0">
        <w:rPr>
          <w:rFonts w:ascii="Times New Roman" w:hAnsi="Times New Roman" w:cs="Times New Roman"/>
          <w:sz w:val="24"/>
          <w:szCs w:val="24"/>
        </w:rPr>
        <w:t>2019 suite à la</w:t>
      </w:r>
      <w:r>
        <w:rPr>
          <w:rFonts w:ascii="Times New Roman" w:hAnsi="Times New Roman" w:cs="Times New Roman"/>
          <w:sz w:val="24"/>
          <w:szCs w:val="24"/>
        </w:rPr>
        <w:t xml:space="preserve"> demande d’audience</w:t>
      </w:r>
      <w:r w:rsidRPr="00171A65">
        <w:rPr>
          <w:rFonts w:ascii="Times New Roman" w:hAnsi="Times New Roman" w:cs="Times New Roman"/>
          <w:sz w:val="24"/>
          <w:szCs w:val="24"/>
        </w:rPr>
        <w:t xml:space="preserve"> </w:t>
      </w:r>
      <w:r w:rsidR="001471D0">
        <w:rPr>
          <w:rFonts w:ascii="Times New Roman" w:hAnsi="Times New Roman" w:cs="Times New Roman"/>
          <w:sz w:val="24"/>
          <w:szCs w:val="24"/>
        </w:rPr>
        <w:t>de</w:t>
      </w:r>
      <w:r>
        <w:rPr>
          <w:rFonts w:ascii="Times New Roman" w:hAnsi="Times New Roman" w:cs="Times New Roman"/>
          <w:sz w:val="24"/>
          <w:szCs w:val="24"/>
        </w:rPr>
        <w:t xml:space="preserve"> Mme Sandrine JUMEAUX</w:t>
      </w:r>
      <w:r w:rsidR="00B6483B">
        <w:rPr>
          <w:rFonts w:ascii="Times New Roman" w:hAnsi="Times New Roman" w:cs="Times New Roman"/>
          <w:sz w:val="24"/>
          <w:szCs w:val="24"/>
        </w:rPr>
        <w:t xml:space="preserve"> et de</w:t>
      </w:r>
      <w:r w:rsidR="00B6483B" w:rsidRPr="00B6483B">
        <w:rPr>
          <w:rFonts w:ascii="Times New Roman" w:hAnsi="Times New Roman" w:cs="Times New Roman"/>
          <w:sz w:val="24"/>
          <w:szCs w:val="24"/>
        </w:rPr>
        <w:t xml:space="preserve"> </w:t>
      </w:r>
      <w:r w:rsidR="00B6483B">
        <w:rPr>
          <w:rFonts w:ascii="Times New Roman" w:hAnsi="Times New Roman" w:cs="Times New Roman"/>
          <w:sz w:val="24"/>
          <w:szCs w:val="24"/>
        </w:rPr>
        <w:t xml:space="preserve">M. Xavier </w:t>
      </w:r>
      <w:proofErr w:type="gramStart"/>
      <w:r w:rsidR="00B6483B">
        <w:rPr>
          <w:rFonts w:ascii="Times New Roman" w:hAnsi="Times New Roman" w:cs="Times New Roman"/>
          <w:sz w:val="24"/>
          <w:szCs w:val="24"/>
        </w:rPr>
        <w:t>LENEVEU .</w:t>
      </w:r>
      <w:proofErr w:type="gramEnd"/>
    </w:p>
    <w:p w:rsidR="00E341DA" w:rsidRDefault="00C65701" w:rsidP="00171A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Monsieur </w:t>
      </w:r>
      <w:r w:rsidR="00CE4B64">
        <w:rPr>
          <w:rFonts w:ascii="Times New Roman" w:hAnsi="Times New Roman" w:cs="Times New Roman"/>
          <w:sz w:val="24"/>
          <w:szCs w:val="24"/>
        </w:rPr>
        <w:t xml:space="preserve">BOUVET accepte de recevoir l’ensemble de la délégation </w:t>
      </w:r>
      <w:r w:rsidR="003D0C09">
        <w:rPr>
          <w:rFonts w:ascii="Times New Roman" w:hAnsi="Times New Roman" w:cs="Times New Roman"/>
          <w:sz w:val="24"/>
          <w:szCs w:val="24"/>
        </w:rPr>
        <w:t xml:space="preserve">alors que le nombre </w:t>
      </w:r>
      <w:r w:rsidR="00E341DA">
        <w:rPr>
          <w:rFonts w:ascii="Times New Roman" w:hAnsi="Times New Roman" w:cs="Times New Roman"/>
          <w:sz w:val="24"/>
          <w:szCs w:val="24"/>
        </w:rPr>
        <w:t>de personnes la</w:t>
      </w:r>
      <w:r w:rsidR="003D0C09">
        <w:rPr>
          <w:rFonts w:ascii="Times New Roman" w:hAnsi="Times New Roman" w:cs="Times New Roman"/>
          <w:sz w:val="24"/>
          <w:szCs w:val="24"/>
        </w:rPr>
        <w:t xml:space="preserve"> composant </w:t>
      </w:r>
      <w:r w:rsidR="001471D0">
        <w:rPr>
          <w:rFonts w:ascii="Times New Roman" w:hAnsi="Times New Roman" w:cs="Times New Roman"/>
          <w:sz w:val="24"/>
          <w:szCs w:val="24"/>
        </w:rPr>
        <w:t>est</w:t>
      </w:r>
      <w:r w:rsidR="006F2CF0">
        <w:rPr>
          <w:rFonts w:ascii="Times New Roman" w:hAnsi="Times New Roman" w:cs="Times New Roman"/>
          <w:sz w:val="24"/>
          <w:szCs w:val="24"/>
        </w:rPr>
        <w:t xml:space="preserve"> supérieur à celui qui était</w:t>
      </w:r>
      <w:r w:rsidR="001471D0">
        <w:rPr>
          <w:rFonts w:ascii="Times New Roman" w:hAnsi="Times New Roman" w:cs="Times New Roman"/>
          <w:sz w:val="24"/>
          <w:szCs w:val="24"/>
        </w:rPr>
        <w:t xml:space="preserve"> </w:t>
      </w:r>
      <w:r w:rsidR="006F2CF0">
        <w:rPr>
          <w:rFonts w:ascii="Times New Roman" w:hAnsi="Times New Roman" w:cs="Times New Roman"/>
          <w:sz w:val="24"/>
          <w:szCs w:val="24"/>
        </w:rPr>
        <w:t>attendu</w:t>
      </w:r>
      <w:r w:rsidR="00CE4B64">
        <w:rPr>
          <w:rFonts w:ascii="Times New Roman" w:hAnsi="Times New Roman" w:cs="Times New Roman"/>
          <w:sz w:val="24"/>
          <w:szCs w:val="24"/>
        </w:rPr>
        <w:t xml:space="preserve">. </w:t>
      </w:r>
      <w:r w:rsidR="00E341DA">
        <w:rPr>
          <w:rFonts w:ascii="Times New Roman" w:hAnsi="Times New Roman" w:cs="Times New Roman"/>
          <w:sz w:val="24"/>
          <w:szCs w:val="24"/>
        </w:rPr>
        <w:t>Qu’il en soit ici remercié !</w:t>
      </w:r>
    </w:p>
    <w:p w:rsidR="00171A65" w:rsidRDefault="00E341DA" w:rsidP="00171A65">
      <w:pPr>
        <w:spacing w:line="240" w:lineRule="auto"/>
        <w:jc w:val="both"/>
        <w:rPr>
          <w:rFonts w:ascii="Times New Roman" w:hAnsi="Times New Roman" w:cs="Times New Roman"/>
          <w:sz w:val="24"/>
          <w:szCs w:val="24"/>
        </w:rPr>
      </w:pPr>
      <w:r>
        <w:rPr>
          <w:rFonts w:ascii="Times New Roman" w:hAnsi="Times New Roman" w:cs="Times New Roman"/>
          <w:sz w:val="24"/>
          <w:szCs w:val="24"/>
        </w:rPr>
        <w:t>Monsieur le secrétaire général</w:t>
      </w:r>
      <w:r w:rsidR="00CE4B64">
        <w:rPr>
          <w:rFonts w:ascii="Times New Roman" w:hAnsi="Times New Roman" w:cs="Times New Roman"/>
          <w:sz w:val="24"/>
          <w:szCs w:val="24"/>
        </w:rPr>
        <w:t xml:space="preserve"> précise</w:t>
      </w:r>
      <w:r>
        <w:rPr>
          <w:rFonts w:ascii="Times New Roman" w:hAnsi="Times New Roman" w:cs="Times New Roman"/>
          <w:sz w:val="24"/>
          <w:szCs w:val="24"/>
        </w:rPr>
        <w:t xml:space="preserve"> </w:t>
      </w:r>
      <w:r w:rsidR="00CE4B64">
        <w:rPr>
          <w:rFonts w:ascii="Times New Roman" w:hAnsi="Times New Roman" w:cs="Times New Roman"/>
          <w:sz w:val="24"/>
          <w:szCs w:val="24"/>
        </w:rPr>
        <w:t>qu’</w:t>
      </w:r>
      <w:r w:rsidR="001471D0">
        <w:rPr>
          <w:rFonts w:ascii="Times New Roman" w:hAnsi="Times New Roman" w:cs="Times New Roman"/>
          <w:sz w:val="24"/>
          <w:szCs w:val="24"/>
        </w:rPr>
        <w:t>il est mandaté par le DASEN</w:t>
      </w:r>
      <w:r w:rsidR="00D84319">
        <w:rPr>
          <w:rFonts w:ascii="Times New Roman" w:hAnsi="Times New Roman" w:cs="Times New Roman"/>
          <w:sz w:val="24"/>
          <w:szCs w:val="24"/>
        </w:rPr>
        <w:t xml:space="preserve"> pour recevoir la délégation et répondre</w:t>
      </w:r>
      <w:r w:rsidR="00CE6EE1">
        <w:rPr>
          <w:rFonts w:ascii="Times New Roman" w:hAnsi="Times New Roman" w:cs="Times New Roman"/>
          <w:sz w:val="24"/>
          <w:szCs w:val="24"/>
        </w:rPr>
        <w:t>, avec Mme CARRA,</w:t>
      </w:r>
      <w:r w:rsidR="00D84319">
        <w:rPr>
          <w:rFonts w:ascii="Times New Roman" w:hAnsi="Times New Roman" w:cs="Times New Roman"/>
          <w:sz w:val="24"/>
          <w:szCs w:val="24"/>
        </w:rPr>
        <w:t xml:space="preserve"> aux questions listées sur le courrier adressé à l’inspection académique le 19 mai 2019</w:t>
      </w:r>
      <w:r w:rsidR="00F930EA">
        <w:rPr>
          <w:rFonts w:ascii="Times New Roman" w:hAnsi="Times New Roman" w:cs="Times New Roman"/>
          <w:sz w:val="24"/>
          <w:szCs w:val="24"/>
        </w:rPr>
        <w:t>. Il invite ensuite c</w:t>
      </w:r>
      <w:r w:rsidR="00CE4B64">
        <w:rPr>
          <w:rFonts w:ascii="Times New Roman" w:hAnsi="Times New Roman" w:cs="Times New Roman"/>
          <w:sz w:val="24"/>
          <w:szCs w:val="24"/>
        </w:rPr>
        <w:t>hacun</w:t>
      </w:r>
      <w:r w:rsidR="00171A65">
        <w:rPr>
          <w:rFonts w:ascii="Times New Roman" w:hAnsi="Times New Roman" w:cs="Times New Roman"/>
          <w:sz w:val="24"/>
          <w:szCs w:val="24"/>
        </w:rPr>
        <w:t xml:space="preserve"> à se présenter et un tour de table est effectué.</w:t>
      </w:r>
    </w:p>
    <w:p w:rsidR="00171A65" w:rsidRDefault="00E341DA" w:rsidP="00171A65">
      <w:pPr>
        <w:spacing w:line="240" w:lineRule="auto"/>
        <w:jc w:val="both"/>
        <w:rPr>
          <w:rFonts w:ascii="Times New Roman" w:hAnsi="Times New Roman" w:cs="Times New Roman"/>
          <w:sz w:val="24"/>
          <w:szCs w:val="24"/>
        </w:rPr>
      </w:pPr>
      <w:r>
        <w:rPr>
          <w:rFonts w:ascii="Times New Roman" w:hAnsi="Times New Roman" w:cs="Times New Roman"/>
          <w:sz w:val="24"/>
          <w:szCs w:val="24"/>
        </w:rPr>
        <w:t>En préambule M. Xavier LENEVEU rappelle</w:t>
      </w:r>
      <w:r w:rsidR="005E2E44">
        <w:rPr>
          <w:rFonts w:ascii="Times New Roman" w:hAnsi="Times New Roman" w:cs="Times New Roman"/>
          <w:sz w:val="24"/>
          <w:szCs w:val="24"/>
        </w:rPr>
        <w:t xml:space="preserve"> </w:t>
      </w:r>
      <w:r>
        <w:rPr>
          <w:rFonts w:ascii="Times New Roman" w:hAnsi="Times New Roman" w:cs="Times New Roman"/>
          <w:sz w:val="24"/>
          <w:szCs w:val="24"/>
        </w:rPr>
        <w:t xml:space="preserve"> </w:t>
      </w:r>
      <w:r w:rsidR="005E2E44">
        <w:rPr>
          <w:rFonts w:ascii="Times New Roman" w:hAnsi="Times New Roman" w:cs="Times New Roman"/>
          <w:sz w:val="24"/>
          <w:szCs w:val="24"/>
        </w:rPr>
        <w:t xml:space="preserve">l’objet de </w:t>
      </w:r>
      <w:r w:rsidR="00F930EA">
        <w:rPr>
          <w:rFonts w:ascii="Times New Roman" w:hAnsi="Times New Roman" w:cs="Times New Roman"/>
          <w:sz w:val="24"/>
          <w:szCs w:val="24"/>
        </w:rPr>
        <w:t>l’</w:t>
      </w:r>
      <w:r>
        <w:rPr>
          <w:rFonts w:ascii="Times New Roman" w:hAnsi="Times New Roman" w:cs="Times New Roman"/>
          <w:sz w:val="24"/>
          <w:szCs w:val="24"/>
        </w:rPr>
        <w:t>a</w:t>
      </w:r>
      <w:r w:rsidR="005E2E44">
        <w:rPr>
          <w:rFonts w:ascii="Times New Roman" w:hAnsi="Times New Roman" w:cs="Times New Roman"/>
          <w:sz w:val="24"/>
          <w:szCs w:val="24"/>
        </w:rPr>
        <w:t>udien</w:t>
      </w:r>
      <w:r w:rsidR="006F2CF0">
        <w:rPr>
          <w:rFonts w:ascii="Times New Roman" w:hAnsi="Times New Roman" w:cs="Times New Roman"/>
          <w:sz w:val="24"/>
          <w:szCs w:val="24"/>
        </w:rPr>
        <w:t xml:space="preserve">ce : la mise en place des </w:t>
      </w:r>
      <w:r w:rsidR="005E2E44">
        <w:rPr>
          <w:rFonts w:ascii="Times New Roman" w:hAnsi="Times New Roman" w:cs="Times New Roman"/>
          <w:sz w:val="24"/>
          <w:szCs w:val="24"/>
        </w:rPr>
        <w:t>pôles inclusifs d’accompagnement localisés</w:t>
      </w:r>
      <w:r w:rsidR="006F2CF0">
        <w:rPr>
          <w:rFonts w:ascii="Times New Roman" w:hAnsi="Times New Roman" w:cs="Times New Roman"/>
          <w:sz w:val="24"/>
          <w:szCs w:val="24"/>
        </w:rPr>
        <w:t xml:space="preserve"> (PIAL</w:t>
      </w:r>
      <w:r w:rsidR="005E2E44">
        <w:rPr>
          <w:rFonts w:ascii="Times New Roman" w:hAnsi="Times New Roman" w:cs="Times New Roman"/>
          <w:sz w:val="24"/>
          <w:szCs w:val="24"/>
        </w:rPr>
        <w:t>)</w:t>
      </w:r>
      <w:r w:rsidR="00077B48">
        <w:rPr>
          <w:rFonts w:ascii="Times New Roman" w:hAnsi="Times New Roman" w:cs="Times New Roman"/>
          <w:sz w:val="24"/>
          <w:szCs w:val="24"/>
        </w:rPr>
        <w:t xml:space="preserve"> dans le département</w:t>
      </w:r>
      <w:r w:rsidR="00F930EA">
        <w:rPr>
          <w:rFonts w:ascii="Times New Roman" w:hAnsi="Times New Roman" w:cs="Times New Roman"/>
          <w:sz w:val="24"/>
          <w:szCs w:val="24"/>
        </w:rPr>
        <w:t xml:space="preserve">. Il </w:t>
      </w:r>
      <w:r w:rsidR="00077B48">
        <w:rPr>
          <w:rFonts w:ascii="Times New Roman" w:hAnsi="Times New Roman" w:cs="Times New Roman"/>
          <w:sz w:val="24"/>
          <w:szCs w:val="24"/>
        </w:rPr>
        <w:t>évoque le discours négatif sur internet à ce sujet et l’inquiétude des AESH</w:t>
      </w:r>
      <w:r w:rsidR="002653DE">
        <w:rPr>
          <w:rFonts w:ascii="Times New Roman" w:hAnsi="Times New Roman" w:cs="Times New Roman"/>
          <w:sz w:val="24"/>
          <w:szCs w:val="24"/>
        </w:rPr>
        <w:t>, touj</w:t>
      </w:r>
      <w:r w:rsidR="00D84319">
        <w:rPr>
          <w:rFonts w:ascii="Times New Roman" w:hAnsi="Times New Roman" w:cs="Times New Roman"/>
          <w:sz w:val="24"/>
          <w:szCs w:val="24"/>
        </w:rPr>
        <w:t>ours en attente d’informations.</w:t>
      </w:r>
    </w:p>
    <w:p w:rsidR="00B74C6D" w:rsidRDefault="001471D0" w:rsidP="00171A65">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D84319">
        <w:rPr>
          <w:rFonts w:ascii="Times New Roman" w:hAnsi="Times New Roman" w:cs="Times New Roman"/>
          <w:sz w:val="24"/>
          <w:szCs w:val="24"/>
        </w:rPr>
        <w:t xml:space="preserve">n introduction </w:t>
      </w:r>
      <w:r w:rsidR="00B045E0">
        <w:rPr>
          <w:rFonts w:ascii="Times New Roman" w:hAnsi="Times New Roman" w:cs="Times New Roman"/>
          <w:sz w:val="24"/>
          <w:szCs w:val="24"/>
        </w:rPr>
        <w:t xml:space="preserve">M. BOUVET </w:t>
      </w:r>
      <w:r>
        <w:rPr>
          <w:rFonts w:ascii="Times New Roman" w:hAnsi="Times New Roman" w:cs="Times New Roman"/>
          <w:sz w:val="24"/>
          <w:szCs w:val="24"/>
        </w:rPr>
        <w:t xml:space="preserve">précise </w:t>
      </w:r>
      <w:r w:rsidR="00B045E0">
        <w:rPr>
          <w:rFonts w:ascii="Times New Roman" w:hAnsi="Times New Roman" w:cs="Times New Roman"/>
          <w:sz w:val="24"/>
          <w:szCs w:val="24"/>
        </w:rPr>
        <w:t>que les PIA</w:t>
      </w:r>
      <w:r w:rsidR="00B74C6D">
        <w:rPr>
          <w:rFonts w:ascii="Times New Roman" w:hAnsi="Times New Roman" w:cs="Times New Roman"/>
          <w:sz w:val="24"/>
          <w:szCs w:val="24"/>
        </w:rPr>
        <w:t>L seront généralisés dans un an et signale que ses services ont été destinataire d’une circulaire de rentrée</w:t>
      </w:r>
      <w:r w:rsidR="00D84319">
        <w:rPr>
          <w:rFonts w:ascii="Times New Roman" w:hAnsi="Times New Roman" w:cs="Times New Roman"/>
          <w:sz w:val="24"/>
          <w:szCs w:val="24"/>
        </w:rPr>
        <w:t>,</w:t>
      </w:r>
      <w:r>
        <w:rPr>
          <w:rFonts w:ascii="Times New Roman" w:hAnsi="Times New Roman" w:cs="Times New Roman"/>
          <w:sz w:val="24"/>
          <w:szCs w:val="24"/>
        </w:rPr>
        <w:t xml:space="preserve"> avec en intitulé</w:t>
      </w:r>
      <w:r w:rsidR="00B74C6D">
        <w:rPr>
          <w:rFonts w:ascii="Times New Roman" w:hAnsi="Times New Roman" w:cs="Times New Roman"/>
          <w:sz w:val="24"/>
          <w:szCs w:val="24"/>
        </w:rPr>
        <w:t xml:space="preserve"> "école inclusive"</w:t>
      </w:r>
      <w:r w:rsidR="00D84319">
        <w:rPr>
          <w:rFonts w:ascii="Times New Roman" w:hAnsi="Times New Roman" w:cs="Times New Roman"/>
          <w:sz w:val="24"/>
          <w:szCs w:val="24"/>
        </w:rPr>
        <w:t xml:space="preserve">, qui </w:t>
      </w:r>
      <w:r w:rsidR="00B74C6D">
        <w:rPr>
          <w:rFonts w:ascii="Times New Roman" w:hAnsi="Times New Roman" w:cs="Times New Roman"/>
          <w:sz w:val="24"/>
          <w:szCs w:val="24"/>
        </w:rPr>
        <w:t xml:space="preserve"> va répondre à un certain nombre de</w:t>
      </w:r>
      <w:r>
        <w:rPr>
          <w:rFonts w:ascii="Times New Roman" w:hAnsi="Times New Roman" w:cs="Times New Roman"/>
          <w:sz w:val="24"/>
          <w:szCs w:val="24"/>
        </w:rPr>
        <w:t>s</w:t>
      </w:r>
      <w:r w:rsidR="00B74C6D">
        <w:rPr>
          <w:rFonts w:ascii="Times New Roman" w:hAnsi="Times New Roman" w:cs="Times New Roman"/>
          <w:sz w:val="24"/>
          <w:szCs w:val="24"/>
        </w:rPr>
        <w:t xml:space="preserve"> questions</w:t>
      </w:r>
      <w:r>
        <w:rPr>
          <w:rFonts w:ascii="Times New Roman" w:hAnsi="Times New Roman" w:cs="Times New Roman"/>
          <w:sz w:val="24"/>
          <w:szCs w:val="24"/>
        </w:rPr>
        <w:t xml:space="preserve"> posées</w:t>
      </w:r>
      <w:r w:rsidR="00CE6EE1">
        <w:rPr>
          <w:rFonts w:ascii="Times New Roman" w:hAnsi="Times New Roman" w:cs="Times New Roman"/>
          <w:sz w:val="24"/>
          <w:szCs w:val="24"/>
        </w:rPr>
        <w:t xml:space="preserve"> dans le courrier précité</w:t>
      </w:r>
      <w:r>
        <w:rPr>
          <w:rFonts w:ascii="Times New Roman" w:hAnsi="Times New Roman" w:cs="Times New Roman"/>
          <w:sz w:val="24"/>
          <w:szCs w:val="24"/>
        </w:rPr>
        <w:t xml:space="preserve">. </w:t>
      </w:r>
      <w:r w:rsidR="00B74C6D">
        <w:rPr>
          <w:rFonts w:ascii="Times New Roman" w:hAnsi="Times New Roman" w:cs="Times New Roman"/>
          <w:sz w:val="24"/>
          <w:szCs w:val="24"/>
        </w:rPr>
        <w:t>Une autre circulaire leur es</w:t>
      </w:r>
      <w:r>
        <w:rPr>
          <w:rFonts w:ascii="Times New Roman" w:hAnsi="Times New Roman" w:cs="Times New Roman"/>
          <w:sz w:val="24"/>
          <w:szCs w:val="24"/>
        </w:rPr>
        <w:t xml:space="preserve">t également parvenue </w:t>
      </w:r>
      <w:r w:rsidR="00B74C6D">
        <w:rPr>
          <w:rFonts w:ascii="Times New Roman" w:hAnsi="Times New Roman" w:cs="Times New Roman"/>
          <w:sz w:val="24"/>
          <w:szCs w:val="24"/>
        </w:rPr>
        <w:t>avec une notion de service d’éducation à l’école</w:t>
      </w:r>
      <w:r>
        <w:rPr>
          <w:rFonts w:ascii="Times New Roman" w:hAnsi="Times New Roman" w:cs="Times New Roman"/>
          <w:sz w:val="24"/>
          <w:szCs w:val="24"/>
        </w:rPr>
        <w:t xml:space="preserve"> inclusive. </w:t>
      </w:r>
      <w:r w:rsidR="00145B88">
        <w:rPr>
          <w:rFonts w:ascii="Times New Roman" w:hAnsi="Times New Roman" w:cs="Times New Roman"/>
          <w:sz w:val="24"/>
          <w:szCs w:val="24"/>
        </w:rPr>
        <w:t>Il indique</w:t>
      </w:r>
      <w:r w:rsidR="00145B88" w:rsidRPr="00145B88">
        <w:rPr>
          <w:rFonts w:ascii="Times New Roman" w:hAnsi="Times New Roman" w:cs="Times New Roman"/>
          <w:sz w:val="24"/>
          <w:szCs w:val="24"/>
        </w:rPr>
        <w:t xml:space="preserve"> </w:t>
      </w:r>
      <w:r w:rsidR="00145B88">
        <w:rPr>
          <w:rFonts w:ascii="Times New Roman" w:hAnsi="Times New Roman" w:cs="Times New Roman"/>
          <w:sz w:val="24"/>
          <w:szCs w:val="24"/>
        </w:rPr>
        <w:t>qu’ils n’ont pas encore eu le temps de prendre entièrement connaissance de c</w:t>
      </w:r>
      <w:r>
        <w:rPr>
          <w:rFonts w:ascii="Times New Roman" w:hAnsi="Times New Roman" w:cs="Times New Roman"/>
          <w:sz w:val="24"/>
          <w:szCs w:val="24"/>
        </w:rPr>
        <w:t>es documents</w:t>
      </w:r>
      <w:r w:rsidR="00145B88">
        <w:rPr>
          <w:rFonts w:ascii="Times New Roman" w:hAnsi="Times New Roman" w:cs="Times New Roman"/>
          <w:sz w:val="24"/>
          <w:szCs w:val="24"/>
        </w:rPr>
        <w:t xml:space="preserve"> qui</w:t>
      </w:r>
      <w:r>
        <w:rPr>
          <w:rFonts w:ascii="Times New Roman" w:hAnsi="Times New Roman" w:cs="Times New Roman"/>
          <w:sz w:val="24"/>
          <w:szCs w:val="24"/>
        </w:rPr>
        <w:t xml:space="preserve"> seront mis en ligne</w:t>
      </w:r>
      <w:r w:rsidR="00145B88">
        <w:rPr>
          <w:rFonts w:ascii="Times New Roman" w:hAnsi="Times New Roman" w:cs="Times New Roman"/>
          <w:sz w:val="24"/>
          <w:szCs w:val="24"/>
        </w:rPr>
        <w:t xml:space="preserve"> prochainement pour information sur le site de l’inspection académique.</w:t>
      </w:r>
    </w:p>
    <w:p w:rsidR="005463AE" w:rsidRDefault="00F06A08" w:rsidP="00171A65">
      <w:pPr>
        <w:spacing w:line="240" w:lineRule="auto"/>
        <w:jc w:val="both"/>
        <w:rPr>
          <w:rFonts w:ascii="Times New Roman" w:hAnsi="Times New Roman" w:cs="Times New Roman"/>
          <w:sz w:val="24"/>
          <w:szCs w:val="24"/>
        </w:rPr>
      </w:pPr>
      <w:r>
        <w:rPr>
          <w:rFonts w:ascii="Times New Roman" w:hAnsi="Times New Roman" w:cs="Times New Roman"/>
          <w:sz w:val="24"/>
          <w:szCs w:val="24"/>
        </w:rPr>
        <w:t>Les</w:t>
      </w:r>
      <w:r w:rsidR="00827438">
        <w:rPr>
          <w:rFonts w:ascii="Times New Roman" w:hAnsi="Times New Roman" w:cs="Times New Roman"/>
          <w:sz w:val="24"/>
          <w:szCs w:val="24"/>
        </w:rPr>
        <w:t xml:space="preserve"> sujets qui préoccupent les AESH</w:t>
      </w:r>
      <w:r>
        <w:rPr>
          <w:rFonts w:ascii="Times New Roman" w:hAnsi="Times New Roman" w:cs="Times New Roman"/>
          <w:sz w:val="24"/>
          <w:szCs w:val="24"/>
        </w:rPr>
        <w:t xml:space="preserve">  </w:t>
      </w:r>
      <w:r w:rsidR="00827438">
        <w:rPr>
          <w:rFonts w:ascii="Times New Roman" w:hAnsi="Times New Roman" w:cs="Times New Roman"/>
          <w:sz w:val="24"/>
          <w:szCs w:val="24"/>
        </w:rPr>
        <w:t>sont ensuite abordés</w:t>
      </w:r>
      <w:r w:rsidR="004E24CE">
        <w:rPr>
          <w:rFonts w:ascii="Times New Roman" w:hAnsi="Times New Roman" w:cs="Times New Roman"/>
          <w:sz w:val="24"/>
          <w:szCs w:val="24"/>
        </w:rPr>
        <w:t xml:space="preserve">. </w:t>
      </w:r>
    </w:p>
    <w:p w:rsidR="001471D0" w:rsidRDefault="004E24CE" w:rsidP="00171A6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827438">
        <w:rPr>
          <w:rFonts w:ascii="Times New Roman" w:hAnsi="Times New Roman" w:cs="Times New Roman"/>
          <w:sz w:val="24"/>
          <w:szCs w:val="24"/>
        </w:rPr>
        <w:t>n premier lieu,</w:t>
      </w:r>
      <w:r>
        <w:rPr>
          <w:rFonts w:ascii="Times New Roman" w:hAnsi="Times New Roman" w:cs="Times New Roman"/>
          <w:sz w:val="24"/>
          <w:szCs w:val="24"/>
        </w:rPr>
        <w:t xml:space="preserve"> </w:t>
      </w:r>
      <w:r w:rsidR="00827438" w:rsidRPr="00827438">
        <w:rPr>
          <w:rFonts w:ascii="Times New Roman" w:hAnsi="Times New Roman" w:cs="Times New Roman"/>
          <w:sz w:val="24"/>
          <w:szCs w:val="24"/>
        </w:rPr>
        <w:t xml:space="preserve"> </w:t>
      </w:r>
      <w:r w:rsidR="00827438">
        <w:rPr>
          <w:rFonts w:ascii="Times New Roman" w:hAnsi="Times New Roman" w:cs="Times New Roman"/>
          <w:sz w:val="24"/>
          <w:szCs w:val="24"/>
        </w:rPr>
        <w:t>pour rendre compte du bilan des expérimentations PIAL sur l’année 2018-2019, Mme CARRA</w:t>
      </w:r>
      <w:r w:rsidR="00576581">
        <w:rPr>
          <w:rFonts w:ascii="Times New Roman" w:hAnsi="Times New Roman" w:cs="Times New Roman"/>
          <w:sz w:val="24"/>
          <w:szCs w:val="24"/>
        </w:rPr>
        <w:t xml:space="preserve"> s’appuie sur la rencontre qu’elle a eu avec </w:t>
      </w:r>
      <w:r w:rsidR="00827438">
        <w:rPr>
          <w:rFonts w:ascii="Times New Roman" w:hAnsi="Times New Roman" w:cs="Times New Roman"/>
          <w:sz w:val="24"/>
          <w:szCs w:val="24"/>
        </w:rPr>
        <w:t>les AESH d’un collège de GUISE</w:t>
      </w:r>
      <w:r w:rsidR="00576581">
        <w:rPr>
          <w:rFonts w:ascii="Times New Roman" w:hAnsi="Times New Roman" w:cs="Times New Roman"/>
          <w:sz w:val="24"/>
          <w:szCs w:val="24"/>
        </w:rPr>
        <w:t>.</w:t>
      </w:r>
      <w:r w:rsidR="00050C4A">
        <w:rPr>
          <w:rFonts w:ascii="Times New Roman" w:hAnsi="Times New Roman" w:cs="Times New Roman"/>
          <w:sz w:val="24"/>
          <w:szCs w:val="24"/>
        </w:rPr>
        <w:t xml:space="preserve"> </w:t>
      </w:r>
      <w:r w:rsidR="00576581">
        <w:rPr>
          <w:rFonts w:ascii="Times New Roman" w:hAnsi="Times New Roman" w:cs="Times New Roman"/>
          <w:sz w:val="24"/>
          <w:szCs w:val="24"/>
        </w:rPr>
        <w:t xml:space="preserve">Le retour est positif et elle précise </w:t>
      </w:r>
      <w:r w:rsidR="00050C4A">
        <w:rPr>
          <w:rFonts w:ascii="Times New Roman" w:hAnsi="Times New Roman" w:cs="Times New Roman"/>
          <w:sz w:val="24"/>
          <w:szCs w:val="24"/>
        </w:rPr>
        <w:t xml:space="preserve">que </w:t>
      </w:r>
      <w:r w:rsidR="00C65701">
        <w:rPr>
          <w:rFonts w:ascii="Times New Roman" w:hAnsi="Times New Roman" w:cs="Times New Roman"/>
          <w:sz w:val="24"/>
          <w:szCs w:val="24"/>
        </w:rPr>
        <w:t xml:space="preserve">le constat de ces dernières, </w:t>
      </w:r>
      <w:r w:rsidR="00050C4A">
        <w:rPr>
          <w:rFonts w:ascii="Times New Roman" w:hAnsi="Times New Roman" w:cs="Times New Roman"/>
          <w:sz w:val="24"/>
          <w:szCs w:val="24"/>
        </w:rPr>
        <w:t>peu</w:t>
      </w:r>
      <w:r w:rsidR="00B3070C">
        <w:rPr>
          <w:rFonts w:ascii="Times New Roman" w:hAnsi="Times New Roman" w:cs="Times New Roman"/>
          <w:sz w:val="24"/>
          <w:szCs w:val="24"/>
        </w:rPr>
        <w:t xml:space="preserve"> rassurées au départ</w:t>
      </w:r>
      <w:r w:rsidR="00C65701">
        <w:rPr>
          <w:rFonts w:ascii="Times New Roman" w:hAnsi="Times New Roman" w:cs="Times New Roman"/>
          <w:sz w:val="24"/>
          <w:szCs w:val="24"/>
        </w:rPr>
        <w:t>,</w:t>
      </w:r>
      <w:r w:rsidR="00B3070C">
        <w:rPr>
          <w:rFonts w:ascii="Times New Roman" w:hAnsi="Times New Roman" w:cs="Times New Roman"/>
          <w:sz w:val="24"/>
          <w:szCs w:val="24"/>
        </w:rPr>
        <w:t xml:space="preserve"> est le suivant </w:t>
      </w:r>
      <w:r w:rsidR="00050C4A">
        <w:rPr>
          <w:rFonts w:ascii="Times New Roman" w:hAnsi="Times New Roman" w:cs="Times New Roman"/>
          <w:sz w:val="24"/>
          <w:szCs w:val="24"/>
        </w:rPr>
        <w:t>:</w:t>
      </w:r>
    </w:p>
    <w:p w:rsidR="00050C4A" w:rsidRPr="00E97F51" w:rsidRDefault="00A67F9E" w:rsidP="00E97F51">
      <w:pPr>
        <w:pStyle w:val="Paragraphedeliste"/>
        <w:numPr>
          <w:ilvl w:val="0"/>
          <w:numId w:val="1"/>
        </w:numPr>
        <w:spacing w:line="240" w:lineRule="auto"/>
        <w:jc w:val="both"/>
        <w:rPr>
          <w:rFonts w:ascii="Times New Roman" w:hAnsi="Times New Roman" w:cs="Times New Roman"/>
          <w:sz w:val="24"/>
          <w:szCs w:val="24"/>
        </w:rPr>
      </w:pPr>
      <w:r w:rsidRPr="00E97F51">
        <w:rPr>
          <w:rFonts w:ascii="Times New Roman" w:hAnsi="Times New Roman" w:cs="Times New Roman"/>
          <w:sz w:val="24"/>
          <w:szCs w:val="24"/>
        </w:rPr>
        <w:t>Une v</w:t>
      </w:r>
      <w:r w:rsidR="00050C4A" w:rsidRPr="00E97F51">
        <w:rPr>
          <w:rFonts w:ascii="Times New Roman" w:hAnsi="Times New Roman" w:cs="Times New Roman"/>
          <w:sz w:val="24"/>
          <w:szCs w:val="24"/>
        </w:rPr>
        <w:t>raie considération</w:t>
      </w:r>
      <w:r w:rsidR="00B3070C" w:rsidRPr="00E97F51">
        <w:rPr>
          <w:rFonts w:ascii="Times New Roman" w:hAnsi="Times New Roman" w:cs="Times New Roman"/>
          <w:sz w:val="24"/>
          <w:szCs w:val="24"/>
        </w:rPr>
        <w:t> ;</w:t>
      </w:r>
    </w:p>
    <w:p w:rsidR="00050C4A" w:rsidRPr="00D64BEB" w:rsidRDefault="00A67F9E" w:rsidP="00D64BEB">
      <w:pPr>
        <w:pStyle w:val="Paragraphedeliste"/>
        <w:numPr>
          <w:ilvl w:val="0"/>
          <w:numId w:val="1"/>
        </w:numPr>
        <w:spacing w:line="240" w:lineRule="auto"/>
        <w:jc w:val="both"/>
        <w:rPr>
          <w:rFonts w:ascii="Times New Roman" w:hAnsi="Times New Roman" w:cs="Times New Roman"/>
          <w:sz w:val="24"/>
          <w:szCs w:val="24"/>
        </w:rPr>
      </w:pPr>
      <w:r w:rsidRPr="00D64BEB">
        <w:rPr>
          <w:rFonts w:ascii="Times New Roman" w:hAnsi="Times New Roman" w:cs="Times New Roman"/>
          <w:sz w:val="24"/>
          <w:szCs w:val="24"/>
        </w:rPr>
        <w:t>Des c</w:t>
      </w:r>
      <w:r w:rsidR="00050C4A" w:rsidRPr="00D64BEB">
        <w:rPr>
          <w:rFonts w:ascii="Times New Roman" w:hAnsi="Times New Roman" w:cs="Times New Roman"/>
          <w:sz w:val="24"/>
          <w:szCs w:val="24"/>
        </w:rPr>
        <w:t>ompétences reconnues</w:t>
      </w:r>
      <w:r w:rsidR="00B3070C" w:rsidRPr="00D64BEB">
        <w:rPr>
          <w:rFonts w:ascii="Times New Roman" w:hAnsi="Times New Roman" w:cs="Times New Roman"/>
          <w:sz w:val="24"/>
          <w:szCs w:val="24"/>
        </w:rPr>
        <w:t> ;</w:t>
      </w:r>
    </w:p>
    <w:p w:rsidR="00050C4A" w:rsidRPr="00D64BEB" w:rsidRDefault="006138DB" w:rsidP="00D64BEB">
      <w:pPr>
        <w:pStyle w:val="Paragraphedeliste"/>
        <w:numPr>
          <w:ilvl w:val="0"/>
          <w:numId w:val="1"/>
        </w:numPr>
        <w:spacing w:line="240" w:lineRule="auto"/>
        <w:jc w:val="both"/>
        <w:rPr>
          <w:rFonts w:ascii="Times New Roman" w:hAnsi="Times New Roman" w:cs="Times New Roman"/>
          <w:sz w:val="24"/>
          <w:szCs w:val="24"/>
        </w:rPr>
      </w:pPr>
      <w:r w:rsidRPr="00D64BEB">
        <w:rPr>
          <w:rFonts w:ascii="Times New Roman" w:hAnsi="Times New Roman" w:cs="Times New Roman"/>
          <w:sz w:val="24"/>
          <w:szCs w:val="24"/>
        </w:rPr>
        <w:t>Un travail sans crainte avec comme seul o</w:t>
      </w:r>
      <w:r w:rsidR="002657B4" w:rsidRPr="00D64BEB">
        <w:rPr>
          <w:rFonts w:ascii="Times New Roman" w:hAnsi="Times New Roman" w:cs="Times New Roman"/>
          <w:sz w:val="24"/>
          <w:szCs w:val="24"/>
        </w:rPr>
        <w:t xml:space="preserve">bjectif de </w:t>
      </w:r>
      <w:r w:rsidR="00962573" w:rsidRPr="00D64BEB">
        <w:rPr>
          <w:rFonts w:ascii="Times New Roman" w:hAnsi="Times New Roman" w:cs="Times New Roman"/>
          <w:sz w:val="24"/>
          <w:szCs w:val="24"/>
        </w:rPr>
        <w:t>r</w:t>
      </w:r>
      <w:r w:rsidR="00050C4A" w:rsidRPr="00D64BEB">
        <w:rPr>
          <w:rFonts w:ascii="Times New Roman" w:hAnsi="Times New Roman" w:cs="Times New Roman"/>
          <w:sz w:val="24"/>
          <w:szCs w:val="24"/>
        </w:rPr>
        <w:t xml:space="preserve">endre </w:t>
      </w:r>
      <w:r w:rsidR="00B3070C" w:rsidRPr="00D64BEB">
        <w:rPr>
          <w:rFonts w:ascii="Times New Roman" w:hAnsi="Times New Roman" w:cs="Times New Roman"/>
          <w:sz w:val="24"/>
          <w:szCs w:val="24"/>
        </w:rPr>
        <w:t>l’élève autonome</w:t>
      </w:r>
      <w:r w:rsidR="00B3070C" w:rsidRPr="00D64BEB">
        <w:rPr>
          <w:rFonts w:ascii="Times New Roman" w:hAnsi="Times New Roman" w:cs="Times New Roman"/>
          <w:color w:val="4472C4" w:themeColor="accent5"/>
          <w:sz w:val="24"/>
          <w:szCs w:val="24"/>
        </w:rPr>
        <w:t> </w:t>
      </w:r>
      <w:r w:rsidR="00B3070C" w:rsidRPr="00D64BEB">
        <w:rPr>
          <w:rFonts w:ascii="Times New Roman" w:hAnsi="Times New Roman" w:cs="Times New Roman"/>
          <w:sz w:val="24"/>
          <w:szCs w:val="24"/>
        </w:rPr>
        <w:t>;</w:t>
      </w:r>
    </w:p>
    <w:p w:rsidR="00050C4A" w:rsidRPr="00D64BEB" w:rsidRDefault="00A67F9E" w:rsidP="00D64BEB">
      <w:pPr>
        <w:pStyle w:val="Paragraphedeliste"/>
        <w:numPr>
          <w:ilvl w:val="0"/>
          <w:numId w:val="1"/>
        </w:numPr>
        <w:spacing w:line="240" w:lineRule="auto"/>
        <w:jc w:val="both"/>
        <w:rPr>
          <w:rFonts w:ascii="Times New Roman" w:hAnsi="Times New Roman" w:cs="Times New Roman"/>
          <w:sz w:val="24"/>
          <w:szCs w:val="24"/>
        </w:rPr>
      </w:pPr>
      <w:r w:rsidRPr="00D64BEB">
        <w:rPr>
          <w:rFonts w:ascii="Times New Roman" w:hAnsi="Times New Roman" w:cs="Times New Roman"/>
          <w:sz w:val="24"/>
          <w:szCs w:val="24"/>
        </w:rPr>
        <w:t>Un lieu</w:t>
      </w:r>
      <w:r w:rsidR="00050C4A" w:rsidRPr="00D64BEB">
        <w:rPr>
          <w:rFonts w:ascii="Times New Roman" w:hAnsi="Times New Roman" w:cs="Times New Roman"/>
          <w:sz w:val="24"/>
          <w:szCs w:val="24"/>
        </w:rPr>
        <w:t xml:space="preserve"> dédié dans l’établissement</w:t>
      </w:r>
      <w:r w:rsidR="00B3070C" w:rsidRPr="00D64BEB">
        <w:rPr>
          <w:rFonts w:ascii="Times New Roman" w:hAnsi="Times New Roman" w:cs="Times New Roman"/>
          <w:sz w:val="24"/>
          <w:szCs w:val="24"/>
        </w:rPr>
        <w:t> ;</w:t>
      </w:r>
    </w:p>
    <w:p w:rsidR="00050C4A" w:rsidRPr="00D64BEB" w:rsidRDefault="00A67F9E" w:rsidP="00D64BEB">
      <w:pPr>
        <w:pStyle w:val="Paragraphedeliste"/>
        <w:numPr>
          <w:ilvl w:val="0"/>
          <w:numId w:val="1"/>
        </w:numPr>
        <w:spacing w:line="240" w:lineRule="auto"/>
        <w:jc w:val="both"/>
        <w:rPr>
          <w:rFonts w:ascii="Times New Roman" w:hAnsi="Times New Roman" w:cs="Times New Roman"/>
          <w:sz w:val="24"/>
          <w:szCs w:val="24"/>
        </w:rPr>
      </w:pPr>
      <w:r w:rsidRPr="00D64BEB">
        <w:rPr>
          <w:rFonts w:ascii="Times New Roman" w:hAnsi="Times New Roman" w:cs="Times New Roman"/>
          <w:sz w:val="24"/>
          <w:szCs w:val="24"/>
        </w:rPr>
        <w:t>L’a</w:t>
      </w:r>
      <w:r w:rsidR="00050C4A" w:rsidRPr="00D64BEB">
        <w:rPr>
          <w:rFonts w:ascii="Times New Roman" w:hAnsi="Times New Roman" w:cs="Times New Roman"/>
          <w:sz w:val="24"/>
          <w:szCs w:val="24"/>
        </w:rPr>
        <w:t>chat de matériels par le</w:t>
      </w:r>
      <w:r w:rsidRPr="00D64BEB">
        <w:rPr>
          <w:rFonts w:ascii="Times New Roman" w:hAnsi="Times New Roman" w:cs="Times New Roman"/>
          <w:sz w:val="24"/>
          <w:szCs w:val="24"/>
        </w:rPr>
        <w:t xml:space="preserve"> collège</w:t>
      </w:r>
      <w:r w:rsidR="00B3070C" w:rsidRPr="00D64BEB">
        <w:rPr>
          <w:rFonts w:ascii="Times New Roman" w:hAnsi="Times New Roman" w:cs="Times New Roman"/>
          <w:sz w:val="24"/>
          <w:szCs w:val="24"/>
        </w:rPr>
        <w:t> ;</w:t>
      </w:r>
    </w:p>
    <w:p w:rsidR="00962573" w:rsidRDefault="00A67F9E" w:rsidP="00D64BEB">
      <w:pPr>
        <w:pStyle w:val="Paragraphedeliste"/>
        <w:numPr>
          <w:ilvl w:val="0"/>
          <w:numId w:val="1"/>
        </w:numPr>
        <w:spacing w:line="240" w:lineRule="auto"/>
        <w:jc w:val="both"/>
        <w:rPr>
          <w:rFonts w:ascii="Times New Roman" w:hAnsi="Times New Roman" w:cs="Times New Roman"/>
          <w:sz w:val="24"/>
          <w:szCs w:val="24"/>
        </w:rPr>
      </w:pPr>
      <w:r w:rsidRPr="00D64BEB">
        <w:rPr>
          <w:rFonts w:ascii="Times New Roman" w:hAnsi="Times New Roman" w:cs="Times New Roman"/>
          <w:sz w:val="24"/>
          <w:szCs w:val="24"/>
        </w:rPr>
        <w:t>Une meilleure reconnaissance</w:t>
      </w:r>
      <w:r w:rsidR="00962573" w:rsidRPr="00D64BEB">
        <w:rPr>
          <w:rFonts w:ascii="Times New Roman" w:hAnsi="Times New Roman" w:cs="Times New Roman"/>
          <w:sz w:val="24"/>
          <w:szCs w:val="24"/>
        </w:rPr>
        <w:t>.</w:t>
      </w:r>
    </w:p>
    <w:p w:rsidR="00912B60" w:rsidRPr="0072649B" w:rsidRDefault="00912B60" w:rsidP="00912B60">
      <w:pPr>
        <w:spacing w:line="240" w:lineRule="auto"/>
        <w:jc w:val="both"/>
        <w:rPr>
          <w:rFonts w:ascii="Times New Roman" w:hAnsi="Times New Roman" w:cs="Times New Roman"/>
          <w:sz w:val="24"/>
          <w:szCs w:val="24"/>
        </w:rPr>
      </w:pPr>
      <w:r w:rsidRPr="0072649B">
        <w:rPr>
          <w:rFonts w:ascii="Times New Roman" w:hAnsi="Times New Roman" w:cs="Times New Roman"/>
          <w:sz w:val="24"/>
          <w:szCs w:val="24"/>
        </w:rPr>
        <w:t>Madame CARRA signale également que les AESH ont été associé(e)s au bilan de l’expérimentation PIAL. Il lui est indiqué que cela n’a pas été le cas partout. Elle en prend bonne note et souligne qu’elle adressera un courrier à tous les chefs d’établissement pour leur demander de convier les AESH à ces bilans.</w:t>
      </w:r>
    </w:p>
    <w:p w:rsidR="009D1986" w:rsidRDefault="00B3070C" w:rsidP="00B3070C">
      <w:pPr>
        <w:spacing w:line="240" w:lineRule="auto"/>
        <w:jc w:val="both"/>
        <w:rPr>
          <w:rFonts w:ascii="Times New Roman" w:hAnsi="Times New Roman" w:cs="Times New Roman"/>
          <w:sz w:val="24"/>
          <w:szCs w:val="24"/>
        </w:rPr>
      </w:pPr>
      <w:r w:rsidRPr="00962573">
        <w:rPr>
          <w:rFonts w:ascii="Times New Roman" w:hAnsi="Times New Roman" w:cs="Times New Roman"/>
          <w:sz w:val="24"/>
          <w:szCs w:val="24"/>
        </w:rPr>
        <w:t>Concernant les emplois du temps les moyens ont été mis essentiellement sur l’établissement</w:t>
      </w:r>
      <w:r w:rsidR="002974F8" w:rsidRPr="00962573">
        <w:rPr>
          <w:rFonts w:ascii="Times New Roman" w:hAnsi="Times New Roman" w:cs="Times New Roman"/>
          <w:sz w:val="24"/>
          <w:szCs w:val="24"/>
        </w:rPr>
        <w:t xml:space="preserve">. </w:t>
      </w:r>
      <w:r w:rsidR="009D1986">
        <w:rPr>
          <w:rFonts w:ascii="Times New Roman" w:hAnsi="Times New Roman" w:cs="Times New Roman"/>
          <w:sz w:val="24"/>
          <w:szCs w:val="24"/>
        </w:rPr>
        <w:t>Ils ont été gérés par un enseignant référent, avec le principal adjoint.</w:t>
      </w:r>
    </w:p>
    <w:p w:rsidR="00962573" w:rsidRDefault="009D1986" w:rsidP="00B3070C">
      <w:pPr>
        <w:spacing w:line="240" w:lineRule="auto"/>
        <w:jc w:val="both"/>
        <w:rPr>
          <w:rFonts w:ascii="Times New Roman" w:hAnsi="Times New Roman" w:cs="Times New Roman"/>
          <w:sz w:val="24"/>
          <w:szCs w:val="24"/>
        </w:rPr>
      </w:pPr>
      <w:r w:rsidRPr="009D1986">
        <w:rPr>
          <w:rFonts w:ascii="Times New Roman" w:hAnsi="Times New Roman" w:cs="Times New Roman"/>
          <w:sz w:val="24"/>
          <w:szCs w:val="24"/>
          <w:u w:val="single"/>
        </w:rPr>
        <w:t>Petite précision</w:t>
      </w:r>
      <w:r>
        <w:rPr>
          <w:rFonts w:ascii="Times New Roman" w:hAnsi="Times New Roman" w:cs="Times New Roman"/>
          <w:sz w:val="24"/>
          <w:szCs w:val="24"/>
        </w:rPr>
        <w:t> : l</w:t>
      </w:r>
      <w:r w:rsidR="00962573">
        <w:rPr>
          <w:rFonts w:ascii="Times New Roman" w:hAnsi="Times New Roman" w:cs="Times New Roman"/>
          <w:sz w:val="24"/>
          <w:szCs w:val="24"/>
        </w:rPr>
        <w:t xml:space="preserve">es AESH ont pu </w:t>
      </w:r>
      <w:r w:rsidR="00912B60">
        <w:rPr>
          <w:rFonts w:ascii="Times New Roman" w:hAnsi="Times New Roman" w:cs="Times New Roman"/>
          <w:sz w:val="24"/>
          <w:szCs w:val="24"/>
        </w:rPr>
        <w:t xml:space="preserve">dégager du temps pour se réunir </w:t>
      </w:r>
      <w:r w:rsidR="00912B60" w:rsidRPr="00912B60">
        <w:rPr>
          <w:rFonts w:ascii="Times New Roman" w:hAnsi="Times New Roman" w:cs="Times New Roman"/>
          <w:i/>
          <w:sz w:val="28"/>
          <w:szCs w:val="28"/>
        </w:rPr>
        <w:t>entre elles</w:t>
      </w:r>
      <w:r w:rsidR="00912B60">
        <w:rPr>
          <w:rFonts w:ascii="Times New Roman" w:hAnsi="Times New Roman" w:cs="Times New Roman"/>
          <w:sz w:val="24"/>
          <w:szCs w:val="24"/>
        </w:rPr>
        <w:t>.</w:t>
      </w:r>
    </w:p>
    <w:p w:rsidR="00962573" w:rsidRDefault="00C12774" w:rsidP="00B307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Monsieur BOUVET </w:t>
      </w:r>
      <w:r w:rsidR="00C65701">
        <w:rPr>
          <w:rFonts w:ascii="Times New Roman" w:hAnsi="Times New Roman" w:cs="Times New Roman"/>
          <w:sz w:val="24"/>
          <w:szCs w:val="24"/>
        </w:rPr>
        <w:t>indique que dans l’une des circulaires l</w:t>
      </w:r>
      <w:r w:rsidR="00962573">
        <w:rPr>
          <w:rFonts w:ascii="Times New Roman" w:hAnsi="Times New Roman" w:cs="Times New Roman"/>
          <w:sz w:val="24"/>
          <w:szCs w:val="24"/>
        </w:rPr>
        <w:t xml:space="preserve">’accent </w:t>
      </w:r>
      <w:proofErr w:type="gramStart"/>
      <w:r w:rsidR="00962573">
        <w:rPr>
          <w:rFonts w:ascii="Times New Roman" w:hAnsi="Times New Roman" w:cs="Times New Roman"/>
          <w:sz w:val="24"/>
          <w:szCs w:val="24"/>
        </w:rPr>
        <w:t>est</w:t>
      </w:r>
      <w:proofErr w:type="gramEnd"/>
      <w:r w:rsidR="00962573">
        <w:rPr>
          <w:rFonts w:ascii="Times New Roman" w:hAnsi="Times New Roman" w:cs="Times New Roman"/>
          <w:sz w:val="24"/>
          <w:szCs w:val="24"/>
        </w:rPr>
        <w:t xml:space="preserve"> mis sur le temps</w:t>
      </w:r>
      <w:r w:rsidR="009C5330">
        <w:rPr>
          <w:rFonts w:ascii="Times New Roman" w:hAnsi="Times New Roman" w:cs="Times New Roman"/>
          <w:sz w:val="24"/>
          <w:szCs w:val="24"/>
        </w:rPr>
        <w:t xml:space="preserve"> d’accueil avec les familles, les </w:t>
      </w:r>
      <w:r w:rsidR="00962573">
        <w:rPr>
          <w:rFonts w:ascii="Times New Roman" w:hAnsi="Times New Roman" w:cs="Times New Roman"/>
          <w:sz w:val="24"/>
          <w:szCs w:val="24"/>
        </w:rPr>
        <w:t>élève</w:t>
      </w:r>
      <w:r w:rsidR="009C5330">
        <w:rPr>
          <w:rFonts w:ascii="Times New Roman" w:hAnsi="Times New Roman" w:cs="Times New Roman"/>
          <w:sz w:val="24"/>
          <w:szCs w:val="24"/>
        </w:rPr>
        <w:t>s</w:t>
      </w:r>
      <w:r w:rsidR="006138DB">
        <w:rPr>
          <w:rFonts w:ascii="Times New Roman" w:hAnsi="Times New Roman" w:cs="Times New Roman"/>
          <w:sz w:val="24"/>
          <w:szCs w:val="24"/>
        </w:rPr>
        <w:t xml:space="preserve">, </w:t>
      </w:r>
      <w:r w:rsidR="009C5330">
        <w:rPr>
          <w:rFonts w:ascii="Times New Roman" w:hAnsi="Times New Roman" w:cs="Times New Roman"/>
          <w:sz w:val="24"/>
          <w:szCs w:val="24"/>
        </w:rPr>
        <w:t xml:space="preserve">les enseignants et les </w:t>
      </w:r>
      <w:r w:rsidR="00C65701">
        <w:rPr>
          <w:rFonts w:ascii="Times New Roman" w:hAnsi="Times New Roman" w:cs="Times New Roman"/>
          <w:sz w:val="24"/>
          <w:szCs w:val="24"/>
        </w:rPr>
        <w:t>AESH. L</w:t>
      </w:r>
      <w:r w:rsidR="001C0577">
        <w:rPr>
          <w:rFonts w:ascii="Times New Roman" w:hAnsi="Times New Roman" w:cs="Times New Roman"/>
          <w:sz w:val="24"/>
          <w:szCs w:val="24"/>
        </w:rPr>
        <w:t xml:space="preserve">a concertation avec </w:t>
      </w:r>
      <w:r w:rsidR="009C5330">
        <w:rPr>
          <w:rFonts w:ascii="Times New Roman" w:hAnsi="Times New Roman" w:cs="Times New Roman"/>
          <w:sz w:val="24"/>
          <w:szCs w:val="24"/>
        </w:rPr>
        <w:t>ces dernier(e)s</w:t>
      </w:r>
      <w:r w:rsidR="00C65701">
        <w:rPr>
          <w:rFonts w:ascii="Times New Roman" w:hAnsi="Times New Roman" w:cs="Times New Roman"/>
          <w:sz w:val="24"/>
          <w:szCs w:val="24"/>
        </w:rPr>
        <w:t xml:space="preserve"> e</w:t>
      </w:r>
      <w:r w:rsidR="009C5330">
        <w:rPr>
          <w:rFonts w:ascii="Times New Roman" w:hAnsi="Times New Roman" w:cs="Times New Roman"/>
          <w:sz w:val="24"/>
          <w:szCs w:val="24"/>
        </w:rPr>
        <w:t xml:space="preserve">st bien </w:t>
      </w:r>
      <w:r w:rsidR="00F40CB8">
        <w:rPr>
          <w:rFonts w:ascii="Times New Roman" w:hAnsi="Times New Roman" w:cs="Times New Roman"/>
          <w:sz w:val="24"/>
          <w:szCs w:val="24"/>
        </w:rPr>
        <w:t xml:space="preserve">prévue ce qui </w:t>
      </w:r>
      <w:r w:rsidR="001C0577">
        <w:rPr>
          <w:rFonts w:ascii="Times New Roman" w:hAnsi="Times New Roman" w:cs="Times New Roman"/>
          <w:sz w:val="24"/>
          <w:szCs w:val="24"/>
        </w:rPr>
        <w:t>donne une plu</w:t>
      </w:r>
      <w:r w:rsidR="00F40CB8">
        <w:rPr>
          <w:rFonts w:ascii="Times New Roman" w:hAnsi="Times New Roman" w:cs="Times New Roman"/>
          <w:sz w:val="24"/>
          <w:szCs w:val="24"/>
        </w:rPr>
        <w:t>s-value à la</w:t>
      </w:r>
      <w:r>
        <w:rPr>
          <w:rFonts w:ascii="Times New Roman" w:hAnsi="Times New Roman" w:cs="Times New Roman"/>
          <w:sz w:val="24"/>
          <w:szCs w:val="24"/>
        </w:rPr>
        <w:t xml:space="preserve"> reconnaissance</w:t>
      </w:r>
      <w:r w:rsidR="00F40CB8">
        <w:rPr>
          <w:rFonts w:ascii="Times New Roman" w:hAnsi="Times New Roman" w:cs="Times New Roman"/>
          <w:sz w:val="24"/>
          <w:szCs w:val="24"/>
        </w:rPr>
        <w:t xml:space="preserve"> de leur travail.</w:t>
      </w:r>
    </w:p>
    <w:p w:rsidR="00D21D94" w:rsidRDefault="00F40CB8" w:rsidP="00D21D94">
      <w:pPr>
        <w:spacing w:line="240" w:lineRule="auto"/>
        <w:jc w:val="both"/>
        <w:rPr>
          <w:rFonts w:ascii="Times New Roman" w:hAnsi="Times New Roman" w:cs="Times New Roman"/>
          <w:sz w:val="24"/>
          <w:szCs w:val="24"/>
        </w:rPr>
      </w:pPr>
      <w:r>
        <w:rPr>
          <w:rFonts w:ascii="Times New Roman" w:hAnsi="Times New Roman" w:cs="Times New Roman"/>
          <w:sz w:val="24"/>
          <w:szCs w:val="24"/>
        </w:rPr>
        <w:t>Il est précisé que l’</w:t>
      </w:r>
      <w:r w:rsidR="007D1069">
        <w:rPr>
          <w:rFonts w:ascii="Times New Roman" w:hAnsi="Times New Roman" w:cs="Times New Roman"/>
          <w:sz w:val="24"/>
          <w:szCs w:val="24"/>
        </w:rPr>
        <w:t xml:space="preserve">un des </w:t>
      </w:r>
      <w:r w:rsidR="001C0577">
        <w:rPr>
          <w:rFonts w:ascii="Times New Roman" w:hAnsi="Times New Roman" w:cs="Times New Roman"/>
          <w:sz w:val="24"/>
          <w:szCs w:val="24"/>
        </w:rPr>
        <w:t>objectif</w:t>
      </w:r>
      <w:r w:rsidR="007D1069">
        <w:rPr>
          <w:rFonts w:ascii="Times New Roman" w:hAnsi="Times New Roman" w:cs="Times New Roman"/>
          <w:sz w:val="24"/>
          <w:szCs w:val="24"/>
        </w:rPr>
        <w:t>s</w:t>
      </w:r>
      <w:r w:rsidR="001C0577">
        <w:rPr>
          <w:rFonts w:ascii="Times New Roman" w:hAnsi="Times New Roman" w:cs="Times New Roman"/>
          <w:sz w:val="24"/>
          <w:szCs w:val="24"/>
        </w:rPr>
        <w:t xml:space="preserve"> du dispositif</w:t>
      </w:r>
      <w:r w:rsidR="007D1069">
        <w:rPr>
          <w:rFonts w:ascii="Times New Roman" w:hAnsi="Times New Roman" w:cs="Times New Roman"/>
          <w:sz w:val="24"/>
          <w:szCs w:val="24"/>
        </w:rPr>
        <w:t xml:space="preserve"> est d’augmenter le temps de travail des AESH. Le PIAL</w:t>
      </w:r>
      <w:r w:rsidR="000F35B0">
        <w:rPr>
          <w:rFonts w:ascii="Times New Roman" w:hAnsi="Times New Roman" w:cs="Times New Roman"/>
          <w:sz w:val="24"/>
          <w:szCs w:val="24"/>
        </w:rPr>
        <w:t xml:space="preserve">, par </w:t>
      </w:r>
      <w:r w:rsidR="007D1069">
        <w:rPr>
          <w:rFonts w:ascii="Times New Roman" w:hAnsi="Times New Roman" w:cs="Times New Roman"/>
          <w:sz w:val="24"/>
          <w:szCs w:val="24"/>
        </w:rPr>
        <w:t>la mutualisation des moyens lycée-collège</w:t>
      </w:r>
      <w:r w:rsidR="000F35B0">
        <w:rPr>
          <w:rFonts w:ascii="Times New Roman" w:hAnsi="Times New Roman" w:cs="Times New Roman"/>
          <w:sz w:val="24"/>
          <w:szCs w:val="24"/>
        </w:rPr>
        <w:t>,</w:t>
      </w:r>
      <w:r w:rsidR="007D1069">
        <w:rPr>
          <w:rFonts w:ascii="Times New Roman" w:hAnsi="Times New Roman" w:cs="Times New Roman"/>
          <w:sz w:val="24"/>
          <w:szCs w:val="24"/>
        </w:rPr>
        <w:t xml:space="preserve"> devrait permettre d</w:t>
      </w:r>
      <w:r w:rsidR="000F35B0">
        <w:rPr>
          <w:rFonts w:ascii="Times New Roman" w:hAnsi="Times New Roman" w:cs="Times New Roman"/>
          <w:sz w:val="24"/>
          <w:szCs w:val="24"/>
        </w:rPr>
        <w:t>e l’atteindre.</w:t>
      </w:r>
      <w:r w:rsidR="00491615">
        <w:rPr>
          <w:rFonts w:ascii="Times New Roman" w:hAnsi="Times New Roman" w:cs="Times New Roman"/>
          <w:sz w:val="24"/>
          <w:szCs w:val="24"/>
        </w:rPr>
        <w:t xml:space="preserve"> Il pourra être proposé aux AESH employé(e)s dans le 1</w:t>
      </w:r>
      <w:r w:rsidR="00491615" w:rsidRPr="00491615">
        <w:rPr>
          <w:rFonts w:ascii="Times New Roman" w:hAnsi="Times New Roman" w:cs="Times New Roman"/>
          <w:sz w:val="24"/>
          <w:szCs w:val="24"/>
          <w:vertAlign w:val="superscript"/>
        </w:rPr>
        <w:t>er</w:t>
      </w:r>
      <w:r w:rsidR="00491615">
        <w:rPr>
          <w:rFonts w:ascii="Times New Roman" w:hAnsi="Times New Roman" w:cs="Times New Roman"/>
          <w:sz w:val="24"/>
          <w:szCs w:val="24"/>
        </w:rPr>
        <w:t xml:space="preserve"> degré de travailler le mercredi matin au collège. </w:t>
      </w:r>
      <w:r w:rsidR="001064B1">
        <w:rPr>
          <w:rFonts w:ascii="Times New Roman" w:hAnsi="Times New Roman" w:cs="Times New Roman"/>
          <w:sz w:val="24"/>
          <w:szCs w:val="24"/>
        </w:rPr>
        <w:t>Par contre, sur les fiches de vœux de préparation de la rentrée scolaire, les AESH ne po</w:t>
      </w:r>
      <w:r w:rsidR="002657B4">
        <w:rPr>
          <w:rFonts w:ascii="Times New Roman" w:hAnsi="Times New Roman" w:cs="Times New Roman"/>
          <w:sz w:val="24"/>
          <w:szCs w:val="24"/>
        </w:rPr>
        <w:t>urront pas choisir d’être ou non</w:t>
      </w:r>
      <w:r w:rsidR="001064B1">
        <w:rPr>
          <w:rFonts w:ascii="Times New Roman" w:hAnsi="Times New Roman" w:cs="Times New Roman"/>
          <w:sz w:val="24"/>
          <w:szCs w:val="24"/>
        </w:rPr>
        <w:t xml:space="preserve"> dans un PIAL.</w:t>
      </w:r>
      <w:r w:rsidR="00D21D94">
        <w:rPr>
          <w:rFonts w:ascii="Times New Roman" w:hAnsi="Times New Roman" w:cs="Times New Roman"/>
          <w:sz w:val="24"/>
          <w:szCs w:val="24"/>
        </w:rPr>
        <w:t xml:space="preserve"> À noter que la durée maximale du temps de travail sera de 39 h 10 calculée sur une période de 41 semaines. Madame l’inspectrice spécifie que c’est </w:t>
      </w:r>
      <w:r w:rsidR="00D84F73">
        <w:rPr>
          <w:rFonts w:ascii="Times New Roman" w:hAnsi="Times New Roman" w:cs="Times New Roman"/>
          <w:sz w:val="24"/>
          <w:szCs w:val="24"/>
        </w:rPr>
        <w:t xml:space="preserve">simplement </w:t>
      </w:r>
      <w:r w:rsidR="00D21D94">
        <w:rPr>
          <w:rFonts w:ascii="Times New Roman" w:hAnsi="Times New Roman" w:cs="Times New Roman"/>
          <w:sz w:val="24"/>
          <w:szCs w:val="24"/>
        </w:rPr>
        <w:t>un mode de calcul</w:t>
      </w:r>
      <w:r w:rsidR="00D84F73">
        <w:rPr>
          <w:rFonts w:ascii="Times New Roman" w:hAnsi="Times New Roman" w:cs="Times New Roman"/>
          <w:sz w:val="24"/>
          <w:szCs w:val="24"/>
        </w:rPr>
        <w:t xml:space="preserve"> mais que le travail effectif est bien sur la période de temps scolaire.</w:t>
      </w:r>
    </w:p>
    <w:p w:rsidR="005D6B75" w:rsidRPr="0072649B" w:rsidRDefault="005D6B75" w:rsidP="00D21D94">
      <w:pPr>
        <w:spacing w:line="240" w:lineRule="auto"/>
        <w:jc w:val="both"/>
        <w:rPr>
          <w:rFonts w:ascii="Times New Roman" w:hAnsi="Times New Roman" w:cs="Times New Roman"/>
          <w:sz w:val="24"/>
          <w:szCs w:val="24"/>
        </w:rPr>
      </w:pPr>
      <w:r w:rsidRPr="0072649B">
        <w:rPr>
          <w:rFonts w:ascii="Times New Roman" w:hAnsi="Times New Roman" w:cs="Times New Roman"/>
          <w:sz w:val="24"/>
          <w:szCs w:val="24"/>
          <w:u w:val="single"/>
        </w:rPr>
        <w:t>Pour information</w:t>
      </w:r>
      <w:r w:rsidRPr="0072649B">
        <w:rPr>
          <w:rFonts w:ascii="Times New Roman" w:hAnsi="Times New Roman" w:cs="Times New Roman"/>
          <w:sz w:val="24"/>
          <w:szCs w:val="24"/>
        </w:rPr>
        <w:t> : le temps de service à temps plein ne comprend pas seulement les heures d’accompagnement d’un ou des élèves mais également celles passé</w:t>
      </w:r>
      <w:r w:rsidR="002A4BA3" w:rsidRPr="0072649B">
        <w:rPr>
          <w:rFonts w:ascii="Times New Roman" w:hAnsi="Times New Roman" w:cs="Times New Roman"/>
          <w:sz w:val="24"/>
          <w:szCs w:val="24"/>
        </w:rPr>
        <w:t xml:space="preserve">es en concertations, </w:t>
      </w:r>
      <w:r w:rsidRPr="0072649B">
        <w:rPr>
          <w:rFonts w:ascii="Times New Roman" w:hAnsi="Times New Roman" w:cs="Times New Roman"/>
          <w:sz w:val="24"/>
          <w:szCs w:val="24"/>
        </w:rPr>
        <w:t xml:space="preserve"> réunions et formations suivies pendant et hors temps scolaire ainsi que les</w:t>
      </w:r>
      <w:r w:rsidR="002A4BA3" w:rsidRPr="0072649B">
        <w:rPr>
          <w:rFonts w:ascii="Times New Roman" w:hAnsi="Times New Roman" w:cs="Times New Roman"/>
          <w:sz w:val="24"/>
          <w:szCs w:val="24"/>
        </w:rPr>
        <w:t xml:space="preserve"> activités préparatoires connexes (</w:t>
      </w:r>
      <w:r w:rsidRPr="0072649B">
        <w:rPr>
          <w:rFonts w:ascii="Times New Roman" w:hAnsi="Times New Roman" w:cs="Times New Roman"/>
          <w:sz w:val="24"/>
          <w:szCs w:val="24"/>
        </w:rPr>
        <w:t>adaptations</w:t>
      </w:r>
      <w:r w:rsidR="002A4BA3" w:rsidRPr="0072649B">
        <w:rPr>
          <w:rFonts w:ascii="Times New Roman" w:hAnsi="Times New Roman" w:cs="Times New Roman"/>
          <w:sz w:val="24"/>
          <w:szCs w:val="24"/>
        </w:rPr>
        <w:t>).</w:t>
      </w:r>
    </w:p>
    <w:p w:rsidR="000E2234" w:rsidRDefault="000F35B0" w:rsidP="00B3070C">
      <w:pPr>
        <w:spacing w:line="240" w:lineRule="auto"/>
        <w:jc w:val="both"/>
        <w:rPr>
          <w:rFonts w:ascii="Times New Roman" w:hAnsi="Times New Roman" w:cs="Times New Roman"/>
          <w:sz w:val="24"/>
          <w:szCs w:val="24"/>
        </w:rPr>
      </w:pPr>
      <w:r>
        <w:rPr>
          <w:rFonts w:ascii="Times New Roman" w:hAnsi="Times New Roman" w:cs="Times New Roman"/>
          <w:sz w:val="24"/>
          <w:szCs w:val="24"/>
        </w:rPr>
        <w:t>À la question "Combien d’élèves seraient concernés ?" il est répondu qu’il apparait nécessaire de procéder à un diagnostic par rapport aux notifications de la MDPH. La mise en place des PIA</w:t>
      </w:r>
      <w:r w:rsidR="002D0581">
        <w:rPr>
          <w:rFonts w:ascii="Times New Roman" w:hAnsi="Times New Roman" w:cs="Times New Roman"/>
          <w:sz w:val="24"/>
          <w:szCs w:val="24"/>
        </w:rPr>
        <w:t xml:space="preserve">L se fera en fonction de l’identification des besoins et ne sera donc pas automatique. </w:t>
      </w:r>
    </w:p>
    <w:p w:rsidR="002D0581" w:rsidRDefault="002D0581" w:rsidP="002D0581">
      <w:pPr>
        <w:spacing w:line="240" w:lineRule="auto"/>
        <w:jc w:val="both"/>
        <w:rPr>
          <w:rFonts w:ascii="Times New Roman" w:hAnsi="Times New Roman" w:cs="Times New Roman"/>
          <w:sz w:val="24"/>
          <w:szCs w:val="24"/>
        </w:rPr>
      </w:pPr>
      <w:r w:rsidRPr="002D0581">
        <w:rPr>
          <w:rFonts w:ascii="Times New Roman" w:hAnsi="Times New Roman" w:cs="Times New Roman"/>
          <w:sz w:val="24"/>
          <w:szCs w:val="24"/>
          <w:u w:val="single"/>
        </w:rPr>
        <w:t>Remarque</w:t>
      </w:r>
      <w:r>
        <w:rPr>
          <w:rFonts w:ascii="Times New Roman" w:hAnsi="Times New Roman" w:cs="Times New Roman"/>
          <w:sz w:val="24"/>
          <w:szCs w:val="24"/>
        </w:rPr>
        <w:t> : concernant le secteur pr</w:t>
      </w:r>
      <w:r w:rsidR="00351456">
        <w:rPr>
          <w:rFonts w:ascii="Times New Roman" w:hAnsi="Times New Roman" w:cs="Times New Roman"/>
          <w:sz w:val="24"/>
          <w:szCs w:val="24"/>
        </w:rPr>
        <w:t xml:space="preserve">ivé les PIAL seront </w:t>
      </w:r>
      <w:r w:rsidR="009C5330">
        <w:rPr>
          <w:rFonts w:ascii="Times New Roman" w:hAnsi="Times New Roman" w:cs="Times New Roman"/>
          <w:sz w:val="24"/>
          <w:szCs w:val="24"/>
        </w:rPr>
        <w:t>mis en place</w:t>
      </w:r>
      <w:r w:rsidR="00351456">
        <w:rPr>
          <w:rFonts w:ascii="Times New Roman" w:hAnsi="Times New Roman" w:cs="Times New Roman"/>
          <w:sz w:val="24"/>
          <w:szCs w:val="24"/>
        </w:rPr>
        <w:t xml:space="preserve"> sur l</w:t>
      </w:r>
      <w:r w:rsidR="009C5330">
        <w:rPr>
          <w:rFonts w:ascii="Times New Roman" w:hAnsi="Times New Roman" w:cs="Times New Roman"/>
          <w:sz w:val="24"/>
          <w:szCs w:val="24"/>
        </w:rPr>
        <w:t>a bas</w:t>
      </w:r>
      <w:r w:rsidR="00351456">
        <w:rPr>
          <w:rFonts w:ascii="Times New Roman" w:hAnsi="Times New Roman" w:cs="Times New Roman"/>
          <w:sz w:val="24"/>
          <w:szCs w:val="24"/>
        </w:rPr>
        <w:t>e</w:t>
      </w:r>
      <w:r>
        <w:rPr>
          <w:rFonts w:ascii="Times New Roman" w:hAnsi="Times New Roman" w:cs="Times New Roman"/>
          <w:sz w:val="24"/>
          <w:szCs w:val="24"/>
        </w:rPr>
        <w:t xml:space="preserve"> </w:t>
      </w:r>
      <w:r w:rsidR="009C5330">
        <w:rPr>
          <w:rFonts w:ascii="Times New Roman" w:hAnsi="Times New Roman" w:cs="Times New Roman"/>
          <w:sz w:val="24"/>
          <w:szCs w:val="24"/>
        </w:rPr>
        <w:t xml:space="preserve">du </w:t>
      </w:r>
      <w:r>
        <w:rPr>
          <w:rFonts w:ascii="Times New Roman" w:hAnsi="Times New Roman" w:cs="Times New Roman"/>
          <w:sz w:val="24"/>
          <w:szCs w:val="24"/>
        </w:rPr>
        <w:t>volontariat. Les établissements qui désireront en bénéficier devront en effectuer la demande.</w:t>
      </w:r>
    </w:p>
    <w:p w:rsidR="001064B1" w:rsidRDefault="005147EF" w:rsidP="00B3070C">
      <w:pPr>
        <w:spacing w:line="240" w:lineRule="auto"/>
        <w:jc w:val="both"/>
        <w:rPr>
          <w:rFonts w:ascii="Times New Roman" w:hAnsi="Times New Roman" w:cs="Times New Roman"/>
          <w:sz w:val="24"/>
          <w:szCs w:val="24"/>
        </w:rPr>
      </w:pPr>
      <w:r>
        <w:rPr>
          <w:rFonts w:ascii="Times New Roman" w:hAnsi="Times New Roman" w:cs="Times New Roman"/>
          <w:sz w:val="24"/>
          <w:szCs w:val="24"/>
        </w:rPr>
        <w:t>Les AESH pourront être amené(e)s à changer d’établissement en cours de demi-jo</w:t>
      </w:r>
      <w:r w:rsidR="000F35B0">
        <w:rPr>
          <w:rFonts w:ascii="Times New Roman" w:hAnsi="Times New Roman" w:cs="Times New Roman"/>
          <w:sz w:val="24"/>
          <w:szCs w:val="24"/>
        </w:rPr>
        <w:t>urnée. Leur temps de trajet fera</w:t>
      </w:r>
      <w:r>
        <w:rPr>
          <w:rFonts w:ascii="Times New Roman" w:hAnsi="Times New Roman" w:cs="Times New Roman"/>
          <w:sz w:val="24"/>
          <w:szCs w:val="24"/>
        </w:rPr>
        <w:t xml:space="preserve"> alors partie du temps de travail mais il n’est pas prévu</w:t>
      </w:r>
      <w:r w:rsidR="005463AE">
        <w:rPr>
          <w:rFonts w:ascii="Times New Roman" w:hAnsi="Times New Roman" w:cs="Times New Roman"/>
          <w:sz w:val="24"/>
          <w:szCs w:val="24"/>
        </w:rPr>
        <w:t>, dans ce cas-là,</w:t>
      </w:r>
      <w:r>
        <w:rPr>
          <w:rFonts w:ascii="Times New Roman" w:hAnsi="Times New Roman" w:cs="Times New Roman"/>
          <w:sz w:val="24"/>
          <w:szCs w:val="24"/>
        </w:rPr>
        <w:t xml:space="preserve"> de remboursement de frais de déplacement.</w:t>
      </w:r>
    </w:p>
    <w:p w:rsidR="00802BAF" w:rsidRDefault="001B6054" w:rsidP="00B307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L’inspection académique est en attente des textes de référence sur le temps périscolaire. Ce sujet n’a donc pas été traité. </w:t>
      </w:r>
    </w:p>
    <w:p w:rsidR="00802BAF" w:rsidRDefault="0042343B" w:rsidP="00B3070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Il est confirmé que</w:t>
      </w:r>
      <w:r w:rsidR="00E702C4">
        <w:rPr>
          <w:rFonts w:ascii="Times New Roman" w:hAnsi="Times New Roman" w:cs="Times New Roman"/>
          <w:sz w:val="24"/>
          <w:szCs w:val="24"/>
        </w:rPr>
        <w:t xml:space="preserve"> le che</w:t>
      </w:r>
      <w:r>
        <w:rPr>
          <w:rFonts w:ascii="Times New Roman" w:hAnsi="Times New Roman" w:cs="Times New Roman"/>
          <w:sz w:val="24"/>
          <w:szCs w:val="24"/>
        </w:rPr>
        <w:t xml:space="preserve">f </w:t>
      </w:r>
      <w:r w:rsidR="00E702C4">
        <w:rPr>
          <w:rFonts w:ascii="Times New Roman" w:hAnsi="Times New Roman" w:cs="Times New Roman"/>
          <w:sz w:val="24"/>
          <w:szCs w:val="24"/>
        </w:rPr>
        <w:t>d’établissement sera le garant du PIAL</w:t>
      </w:r>
      <w:r w:rsidR="00496366">
        <w:rPr>
          <w:rFonts w:ascii="Times New Roman" w:hAnsi="Times New Roman" w:cs="Times New Roman"/>
          <w:sz w:val="24"/>
          <w:szCs w:val="24"/>
        </w:rPr>
        <w:t xml:space="preserve"> </w:t>
      </w:r>
      <w:r w:rsidR="002A1115">
        <w:rPr>
          <w:rFonts w:ascii="Times New Roman" w:hAnsi="Times New Roman" w:cs="Times New Roman"/>
          <w:sz w:val="24"/>
          <w:szCs w:val="24"/>
        </w:rPr>
        <w:t>et qu’il</w:t>
      </w:r>
      <w:r w:rsidR="00496366">
        <w:rPr>
          <w:rFonts w:ascii="Times New Roman" w:hAnsi="Times New Roman" w:cs="Times New Roman"/>
          <w:sz w:val="24"/>
          <w:szCs w:val="24"/>
        </w:rPr>
        <w:t xml:space="preserve"> </w:t>
      </w:r>
      <w:r>
        <w:rPr>
          <w:rFonts w:ascii="Times New Roman" w:hAnsi="Times New Roman" w:cs="Times New Roman"/>
          <w:sz w:val="24"/>
          <w:szCs w:val="24"/>
        </w:rPr>
        <w:t xml:space="preserve">en </w:t>
      </w:r>
      <w:r w:rsidR="00E702C4">
        <w:rPr>
          <w:rFonts w:ascii="Times New Roman" w:hAnsi="Times New Roman" w:cs="Times New Roman"/>
          <w:sz w:val="24"/>
          <w:szCs w:val="24"/>
        </w:rPr>
        <w:t>déléguer</w:t>
      </w:r>
      <w:r>
        <w:rPr>
          <w:rFonts w:ascii="Times New Roman" w:hAnsi="Times New Roman" w:cs="Times New Roman"/>
          <w:sz w:val="24"/>
          <w:szCs w:val="24"/>
        </w:rPr>
        <w:t xml:space="preserve">a </w:t>
      </w:r>
      <w:r w:rsidR="00496366">
        <w:rPr>
          <w:rFonts w:ascii="Times New Roman" w:hAnsi="Times New Roman" w:cs="Times New Roman"/>
          <w:sz w:val="24"/>
          <w:szCs w:val="24"/>
        </w:rPr>
        <w:t xml:space="preserve">probablement </w:t>
      </w:r>
      <w:r>
        <w:rPr>
          <w:rFonts w:ascii="Times New Roman" w:hAnsi="Times New Roman" w:cs="Times New Roman"/>
          <w:sz w:val="24"/>
          <w:szCs w:val="24"/>
        </w:rPr>
        <w:t>la gestion à un coordonnateur.</w:t>
      </w:r>
      <w:r w:rsidR="00E77445">
        <w:rPr>
          <w:rFonts w:ascii="Times New Roman" w:hAnsi="Times New Roman" w:cs="Times New Roman"/>
          <w:sz w:val="24"/>
          <w:szCs w:val="24"/>
        </w:rPr>
        <w:t xml:space="preserve"> Un</w:t>
      </w:r>
      <w:r w:rsidR="00DC367E">
        <w:rPr>
          <w:rFonts w:ascii="Times New Roman" w:hAnsi="Times New Roman" w:cs="Times New Roman"/>
          <w:sz w:val="24"/>
          <w:szCs w:val="24"/>
        </w:rPr>
        <w:t>(e)</w:t>
      </w:r>
      <w:r w:rsidR="00E77445">
        <w:rPr>
          <w:rFonts w:ascii="Times New Roman" w:hAnsi="Times New Roman" w:cs="Times New Roman"/>
          <w:sz w:val="24"/>
          <w:szCs w:val="24"/>
        </w:rPr>
        <w:t xml:space="preserve"> ou plusieurs AESH référent</w:t>
      </w:r>
      <w:r w:rsidR="00DC367E">
        <w:rPr>
          <w:rFonts w:ascii="Times New Roman" w:hAnsi="Times New Roman" w:cs="Times New Roman"/>
          <w:sz w:val="24"/>
          <w:szCs w:val="24"/>
        </w:rPr>
        <w:t>(e)</w:t>
      </w:r>
      <w:r w:rsidR="00E77445">
        <w:rPr>
          <w:rFonts w:ascii="Times New Roman" w:hAnsi="Times New Roman" w:cs="Times New Roman"/>
          <w:sz w:val="24"/>
          <w:szCs w:val="24"/>
        </w:rPr>
        <w:t>s, choisi(e)s en fonction de leur ancienneté et de leurs compétences, devraient être nommé</w:t>
      </w:r>
      <w:r w:rsidR="00DC367E">
        <w:rPr>
          <w:rFonts w:ascii="Times New Roman" w:hAnsi="Times New Roman" w:cs="Times New Roman"/>
          <w:sz w:val="24"/>
          <w:szCs w:val="24"/>
        </w:rPr>
        <w:t>(e)</w:t>
      </w:r>
      <w:r w:rsidR="00E77445">
        <w:rPr>
          <w:rFonts w:ascii="Times New Roman" w:hAnsi="Times New Roman" w:cs="Times New Roman"/>
          <w:sz w:val="24"/>
          <w:szCs w:val="24"/>
        </w:rPr>
        <w:t>s pour assurer une mission d’appui à l’ensemble des AESH du département.</w:t>
      </w:r>
    </w:p>
    <w:p w:rsidR="00F82166" w:rsidRDefault="008F455A" w:rsidP="00B3070C">
      <w:pPr>
        <w:spacing w:line="240" w:lineRule="auto"/>
        <w:jc w:val="both"/>
        <w:rPr>
          <w:rFonts w:ascii="Times New Roman" w:hAnsi="Times New Roman" w:cs="Times New Roman"/>
          <w:sz w:val="24"/>
          <w:szCs w:val="24"/>
        </w:rPr>
      </w:pPr>
      <w:r w:rsidRPr="00D64BEB">
        <w:rPr>
          <w:rFonts w:ascii="Times New Roman" w:hAnsi="Times New Roman" w:cs="Times New Roman"/>
          <w:sz w:val="24"/>
          <w:szCs w:val="24"/>
        </w:rPr>
        <w:t>Il est relevé par la délégation que la fin d’année scolaire d</w:t>
      </w:r>
      <w:r>
        <w:rPr>
          <w:rFonts w:ascii="Times New Roman" w:hAnsi="Times New Roman" w:cs="Times New Roman"/>
          <w:sz w:val="24"/>
          <w:szCs w:val="24"/>
        </w:rPr>
        <w:t>ans les établissements</w:t>
      </w:r>
      <w:r w:rsidRPr="00D64BEB">
        <w:rPr>
          <w:rFonts w:ascii="Times New Roman" w:hAnsi="Times New Roman" w:cs="Times New Roman"/>
          <w:sz w:val="24"/>
          <w:szCs w:val="24"/>
        </w:rPr>
        <w:t xml:space="preserve"> du second degré pose problème en raison de l’absence de nombre d’élèves et de professeurs. </w:t>
      </w:r>
      <w:r>
        <w:rPr>
          <w:rFonts w:ascii="Times New Roman" w:hAnsi="Times New Roman" w:cs="Times New Roman"/>
          <w:sz w:val="24"/>
          <w:szCs w:val="24"/>
        </w:rPr>
        <w:t>Pour pa</w:t>
      </w:r>
      <w:r w:rsidR="00E97F51">
        <w:rPr>
          <w:rFonts w:ascii="Times New Roman" w:hAnsi="Times New Roman" w:cs="Times New Roman"/>
          <w:sz w:val="24"/>
          <w:szCs w:val="24"/>
        </w:rPr>
        <w:t xml:space="preserve">llier ce problème la délégation </w:t>
      </w:r>
      <w:r w:rsidR="00833827">
        <w:rPr>
          <w:rFonts w:ascii="Times New Roman" w:hAnsi="Times New Roman" w:cs="Times New Roman"/>
          <w:sz w:val="24"/>
          <w:szCs w:val="24"/>
        </w:rPr>
        <w:t>suggère</w:t>
      </w:r>
      <w:r w:rsidR="00E97F51">
        <w:rPr>
          <w:rFonts w:ascii="Times New Roman" w:hAnsi="Times New Roman" w:cs="Times New Roman"/>
          <w:sz w:val="24"/>
          <w:szCs w:val="24"/>
        </w:rPr>
        <w:t xml:space="preserve"> d’utiliser ce temps pour anticiper l’année à venir</w:t>
      </w:r>
      <w:r w:rsidR="00833827">
        <w:rPr>
          <w:rFonts w:ascii="Times New Roman" w:hAnsi="Times New Roman" w:cs="Times New Roman"/>
          <w:sz w:val="24"/>
          <w:szCs w:val="24"/>
        </w:rPr>
        <w:t xml:space="preserve"> et préparer la rentrée, </w:t>
      </w:r>
      <w:r>
        <w:rPr>
          <w:rFonts w:ascii="Times New Roman" w:hAnsi="Times New Roman" w:cs="Times New Roman"/>
          <w:sz w:val="24"/>
          <w:szCs w:val="24"/>
        </w:rPr>
        <w:t xml:space="preserve">de </w:t>
      </w:r>
      <w:r w:rsidR="00833827">
        <w:rPr>
          <w:rFonts w:ascii="Times New Roman" w:hAnsi="Times New Roman" w:cs="Times New Roman"/>
          <w:sz w:val="24"/>
          <w:szCs w:val="24"/>
        </w:rPr>
        <w:t>consacrer</w:t>
      </w:r>
      <w:r>
        <w:rPr>
          <w:rFonts w:ascii="Times New Roman" w:hAnsi="Times New Roman" w:cs="Times New Roman"/>
          <w:sz w:val="24"/>
          <w:szCs w:val="24"/>
        </w:rPr>
        <w:t xml:space="preserve"> la derniè</w:t>
      </w:r>
      <w:r w:rsidR="00833827">
        <w:rPr>
          <w:rFonts w:ascii="Times New Roman" w:hAnsi="Times New Roman" w:cs="Times New Roman"/>
          <w:sz w:val="24"/>
          <w:szCs w:val="24"/>
        </w:rPr>
        <w:t>re semaine à la formation</w:t>
      </w:r>
      <w:r w:rsidR="001B1AD4">
        <w:rPr>
          <w:rFonts w:ascii="Times New Roman" w:hAnsi="Times New Roman" w:cs="Times New Roman"/>
          <w:sz w:val="24"/>
          <w:szCs w:val="24"/>
        </w:rPr>
        <w:t xml:space="preserve"> ou encore</w:t>
      </w:r>
      <w:r w:rsidR="00833827">
        <w:rPr>
          <w:rFonts w:ascii="Times New Roman" w:hAnsi="Times New Roman" w:cs="Times New Roman"/>
          <w:sz w:val="24"/>
          <w:szCs w:val="24"/>
        </w:rPr>
        <w:t xml:space="preserve"> d’organiser des rencontres avec des ergothérapeutes ou autres intervenants auprès des élèves en situation de handicap.</w:t>
      </w:r>
      <w:r w:rsidR="00F82166">
        <w:rPr>
          <w:rFonts w:ascii="Times New Roman" w:hAnsi="Times New Roman" w:cs="Times New Roman"/>
          <w:sz w:val="24"/>
          <w:szCs w:val="24"/>
        </w:rPr>
        <w:t xml:space="preserve"> </w:t>
      </w:r>
    </w:p>
    <w:p w:rsidR="002E2DC8" w:rsidRDefault="00F82166" w:rsidP="00B307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Cela amène à aborder la question </w:t>
      </w:r>
      <w:r w:rsidR="005D1F20">
        <w:rPr>
          <w:rFonts w:ascii="Times New Roman" w:hAnsi="Times New Roman" w:cs="Times New Roman"/>
          <w:sz w:val="24"/>
          <w:szCs w:val="24"/>
        </w:rPr>
        <w:t>concernant les actions de formation prévues pour les personnels</w:t>
      </w:r>
      <w:r>
        <w:rPr>
          <w:rFonts w:ascii="Times New Roman" w:hAnsi="Times New Roman" w:cs="Times New Roman"/>
          <w:sz w:val="24"/>
          <w:szCs w:val="24"/>
        </w:rPr>
        <w:t>.  I</w:t>
      </w:r>
      <w:r w:rsidR="00E77445">
        <w:rPr>
          <w:rFonts w:ascii="Times New Roman" w:hAnsi="Times New Roman" w:cs="Times New Roman"/>
          <w:sz w:val="24"/>
          <w:szCs w:val="24"/>
        </w:rPr>
        <w:t xml:space="preserve">l est </w:t>
      </w:r>
      <w:r>
        <w:rPr>
          <w:rFonts w:ascii="Times New Roman" w:hAnsi="Times New Roman" w:cs="Times New Roman"/>
          <w:sz w:val="24"/>
          <w:szCs w:val="24"/>
        </w:rPr>
        <w:t xml:space="preserve">ainsi </w:t>
      </w:r>
      <w:r w:rsidR="00E77445">
        <w:rPr>
          <w:rFonts w:ascii="Times New Roman" w:hAnsi="Times New Roman" w:cs="Times New Roman"/>
          <w:sz w:val="24"/>
          <w:szCs w:val="24"/>
        </w:rPr>
        <w:t>rappelé</w:t>
      </w:r>
      <w:r w:rsidR="005D1F20">
        <w:rPr>
          <w:rFonts w:ascii="Times New Roman" w:hAnsi="Times New Roman" w:cs="Times New Roman"/>
          <w:sz w:val="24"/>
          <w:szCs w:val="24"/>
        </w:rPr>
        <w:t xml:space="preserve"> qu’une formation continue de 60 h est prévue</w:t>
      </w:r>
      <w:r>
        <w:rPr>
          <w:rFonts w:ascii="Times New Roman" w:hAnsi="Times New Roman" w:cs="Times New Roman"/>
          <w:sz w:val="24"/>
          <w:szCs w:val="24"/>
        </w:rPr>
        <w:t xml:space="preserve"> par les textes. </w:t>
      </w:r>
      <w:r w:rsidR="002E2DC8">
        <w:rPr>
          <w:rFonts w:ascii="Times New Roman" w:hAnsi="Times New Roman" w:cs="Times New Roman"/>
          <w:sz w:val="24"/>
          <w:szCs w:val="24"/>
        </w:rPr>
        <w:t>Un plan de formation</w:t>
      </w:r>
      <w:r w:rsidR="002C57B5" w:rsidRPr="002C57B5">
        <w:rPr>
          <w:rFonts w:ascii="Times New Roman" w:hAnsi="Times New Roman" w:cs="Times New Roman"/>
          <w:sz w:val="24"/>
          <w:szCs w:val="24"/>
        </w:rPr>
        <w:t xml:space="preserve"> </w:t>
      </w:r>
      <w:r w:rsidR="002C57B5">
        <w:rPr>
          <w:rFonts w:ascii="Times New Roman" w:hAnsi="Times New Roman" w:cs="Times New Roman"/>
          <w:sz w:val="24"/>
          <w:szCs w:val="24"/>
        </w:rPr>
        <w:t>pour l’année en cours,</w:t>
      </w:r>
      <w:r w:rsidR="002E2DC8">
        <w:rPr>
          <w:rFonts w:ascii="Times New Roman" w:hAnsi="Times New Roman" w:cs="Times New Roman"/>
          <w:sz w:val="24"/>
          <w:szCs w:val="24"/>
        </w:rPr>
        <w:t xml:space="preserve"> comportant différents modules</w:t>
      </w:r>
      <w:r w:rsidR="002C57B5">
        <w:rPr>
          <w:rFonts w:ascii="Times New Roman" w:hAnsi="Times New Roman" w:cs="Times New Roman"/>
          <w:sz w:val="24"/>
          <w:szCs w:val="24"/>
        </w:rPr>
        <w:t>,</w:t>
      </w:r>
      <w:r w:rsidR="002E2DC8">
        <w:rPr>
          <w:rFonts w:ascii="Times New Roman" w:hAnsi="Times New Roman" w:cs="Times New Roman"/>
          <w:sz w:val="24"/>
          <w:szCs w:val="24"/>
        </w:rPr>
        <w:t xml:space="preserve"> se trouve sur le site </w:t>
      </w:r>
      <w:r w:rsidR="002C57B5">
        <w:rPr>
          <w:rFonts w:ascii="Times New Roman" w:hAnsi="Times New Roman" w:cs="Times New Roman"/>
          <w:sz w:val="24"/>
          <w:szCs w:val="24"/>
        </w:rPr>
        <w:t>de l’inspection académique</w:t>
      </w:r>
      <w:r w:rsidR="002E2DC8">
        <w:rPr>
          <w:rFonts w:ascii="Times New Roman" w:hAnsi="Times New Roman" w:cs="Times New Roman"/>
          <w:sz w:val="24"/>
          <w:szCs w:val="24"/>
        </w:rPr>
        <w:t xml:space="preserve">. Chaque AESH peut demander à intégrer l’un de ces modules en adressant une demande </w:t>
      </w:r>
      <w:r w:rsidR="002C57B5">
        <w:rPr>
          <w:rFonts w:ascii="Times New Roman" w:hAnsi="Times New Roman" w:cs="Times New Roman"/>
          <w:sz w:val="24"/>
          <w:szCs w:val="24"/>
        </w:rPr>
        <w:t>par courriel à la circonscription ASH 02</w:t>
      </w:r>
      <w:r w:rsidR="002E2DC8">
        <w:rPr>
          <w:rFonts w:ascii="Times New Roman" w:hAnsi="Times New Roman" w:cs="Times New Roman"/>
          <w:sz w:val="24"/>
          <w:szCs w:val="24"/>
        </w:rPr>
        <w:t>.</w:t>
      </w:r>
    </w:p>
    <w:p w:rsidR="00AB192C" w:rsidRPr="00DC367E" w:rsidRDefault="00F82166" w:rsidP="00B3070C">
      <w:pPr>
        <w:spacing w:line="240" w:lineRule="auto"/>
        <w:jc w:val="both"/>
        <w:rPr>
          <w:rFonts w:ascii="Times New Roman" w:hAnsi="Times New Roman" w:cs="Times New Roman"/>
          <w:sz w:val="24"/>
          <w:szCs w:val="24"/>
        </w:rPr>
      </w:pPr>
      <w:r>
        <w:rPr>
          <w:rFonts w:ascii="Times New Roman" w:hAnsi="Times New Roman" w:cs="Times New Roman"/>
          <w:sz w:val="24"/>
          <w:szCs w:val="24"/>
        </w:rPr>
        <w:t>Monsieur BOUVET</w:t>
      </w:r>
      <w:r w:rsidR="001B1AD4">
        <w:rPr>
          <w:rFonts w:ascii="Times New Roman" w:hAnsi="Times New Roman" w:cs="Times New Roman"/>
          <w:sz w:val="24"/>
          <w:szCs w:val="24"/>
        </w:rPr>
        <w:t xml:space="preserve"> annonce que des réflexions sont menées pour proposer des formations plus pointues avec pour objectif </w:t>
      </w:r>
      <w:r w:rsidR="005463AE">
        <w:rPr>
          <w:rFonts w:ascii="Times New Roman" w:hAnsi="Times New Roman" w:cs="Times New Roman"/>
          <w:sz w:val="24"/>
          <w:szCs w:val="24"/>
        </w:rPr>
        <w:t xml:space="preserve">un approfondissement de celles-ci. Il est envisagé </w:t>
      </w:r>
      <w:r w:rsidR="00AB192C">
        <w:rPr>
          <w:rFonts w:ascii="Times New Roman" w:hAnsi="Times New Roman" w:cs="Times New Roman"/>
          <w:sz w:val="24"/>
          <w:szCs w:val="24"/>
        </w:rPr>
        <w:t xml:space="preserve">de s’appuyer, le cas échéant, sur les compétences de certaines AESH. </w:t>
      </w:r>
      <w:r w:rsidR="00AB192C" w:rsidRPr="00DC367E">
        <w:rPr>
          <w:rFonts w:ascii="Times New Roman" w:hAnsi="Times New Roman" w:cs="Times New Roman"/>
          <w:sz w:val="24"/>
          <w:szCs w:val="24"/>
        </w:rPr>
        <w:t xml:space="preserve">Madame </w:t>
      </w:r>
      <w:r w:rsidR="00DC367E">
        <w:rPr>
          <w:rFonts w:ascii="Times New Roman" w:hAnsi="Times New Roman" w:cs="Times New Roman"/>
          <w:sz w:val="24"/>
          <w:szCs w:val="24"/>
        </w:rPr>
        <w:t xml:space="preserve">l’inspectrice </w:t>
      </w:r>
      <w:r w:rsidR="00AB192C" w:rsidRPr="00DC367E">
        <w:rPr>
          <w:rFonts w:ascii="Times New Roman" w:hAnsi="Times New Roman" w:cs="Times New Roman"/>
          <w:sz w:val="24"/>
          <w:szCs w:val="24"/>
        </w:rPr>
        <w:t>indique également que le service ASH s’est donné comme mission d’observer comment l’année se décompose</w:t>
      </w:r>
      <w:r w:rsidR="00DC367E" w:rsidRPr="00DC367E">
        <w:rPr>
          <w:rFonts w:ascii="Times New Roman" w:hAnsi="Times New Roman" w:cs="Times New Roman"/>
          <w:sz w:val="24"/>
          <w:szCs w:val="24"/>
        </w:rPr>
        <w:t xml:space="preserve"> afin d’apporter des réponses adaptées à chaque moment de l’année scolaire.</w:t>
      </w:r>
    </w:p>
    <w:p w:rsidR="00224406" w:rsidRDefault="00224406" w:rsidP="00B3070C">
      <w:pPr>
        <w:spacing w:line="240" w:lineRule="auto"/>
        <w:jc w:val="both"/>
        <w:rPr>
          <w:rFonts w:ascii="Times New Roman" w:hAnsi="Times New Roman" w:cs="Times New Roman"/>
          <w:sz w:val="24"/>
          <w:szCs w:val="24"/>
        </w:rPr>
      </w:pPr>
      <w:r>
        <w:rPr>
          <w:rFonts w:ascii="Times New Roman" w:hAnsi="Times New Roman" w:cs="Times New Roman"/>
          <w:sz w:val="24"/>
          <w:szCs w:val="24"/>
        </w:rPr>
        <w:t>Divers autres points ont ensuite été abordés :</w:t>
      </w:r>
    </w:p>
    <w:p w:rsidR="002C57B5" w:rsidRPr="002C57B5" w:rsidRDefault="002C57B5" w:rsidP="002C57B5">
      <w:pPr>
        <w:pStyle w:val="Paragraphedeliste"/>
        <w:numPr>
          <w:ilvl w:val="0"/>
          <w:numId w:val="5"/>
        </w:numPr>
        <w:spacing w:line="240" w:lineRule="auto"/>
        <w:jc w:val="both"/>
        <w:rPr>
          <w:rFonts w:ascii="Times New Roman" w:hAnsi="Times New Roman" w:cs="Times New Roman"/>
          <w:sz w:val="24"/>
          <w:szCs w:val="24"/>
          <w:u w:val="single"/>
        </w:rPr>
      </w:pPr>
      <w:r w:rsidRPr="002C57B5">
        <w:rPr>
          <w:rFonts w:ascii="Times New Roman" w:hAnsi="Times New Roman" w:cs="Times New Roman"/>
          <w:sz w:val="24"/>
          <w:szCs w:val="24"/>
          <w:u w:val="single"/>
        </w:rPr>
        <w:t>Période d’examen</w:t>
      </w:r>
    </w:p>
    <w:p w:rsidR="00487B73" w:rsidRDefault="00487B73" w:rsidP="002C57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 est confirmé qu’une convocation doit être adressée aux AESH qui apportent une aide humaine à un élève en situation de handicap lors des examens (DNB, baccalauréat). </w:t>
      </w:r>
      <w:r w:rsidR="00DC367E">
        <w:rPr>
          <w:rFonts w:ascii="Times New Roman" w:hAnsi="Times New Roman" w:cs="Times New Roman"/>
          <w:sz w:val="24"/>
          <w:szCs w:val="24"/>
        </w:rPr>
        <w:t>Dans certains cas des ordres de mission sont délivrés pour l’accompagnement d’un élève dans un centre d’examen autre que son établissement d’origine.</w:t>
      </w:r>
    </w:p>
    <w:p w:rsidR="00224406" w:rsidRPr="0023579A" w:rsidRDefault="00224406" w:rsidP="00224406">
      <w:pPr>
        <w:pStyle w:val="Paragraphedeliste"/>
        <w:numPr>
          <w:ilvl w:val="0"/>
          <w:numId w:val="4"/>
        </w:numPr>
        <w:spacing w:line="240" w:lineRule="auto"/>
        <w:jc w:val="both"/>
        <w:rPr>
          <w:rFonts w:ascii="Times New Roman" w:hAnsi="Times New Roman" w:cs="Times New Roman"/>
          <w:sz w:val="24"/>
          <w:szCs w:val="24"/>
          <w:u w:val="single"/>
        </w:rPr>
      </w:pPr>
      <w:r w:rsidRPr="0023579A">
        <w:rPr>
          <w:rFonts w:ascii="Times New Roman" w:hAnsi="Times New Roman" w:cs="Times New Roman"/>
          <w:sz w:val="24"/>
          <w:szCs w:val="24"/>
          <w:u w:val="single"/>
        </w:rPr>
        <w:t>Journée de prérentrée</w:t>
      </w:r>
      <w:r w:rsidRPr="0023579A">
        <w:rPr>
          <w:rFonts w:ascii="Times New Roman" w:hAnsi="Times New Roman" w:cs="Times New Roman"/>
          <w:sz w:val="24"/>
          <w:szCs w:val="24"/>
        </w:rPr>
        <w:t> </w:t>
      </w:r>
    </w:p>
    <w:p w:rsidR="00224406" w:rsidRDefault="00224406" w:rsidP="00224406">
      <w:pPr>
        <w:pStyle w:val="Paragraphedeliste"/>
        <w:spacing w:line="240" w:lineRule="auto"/>
        <w:jc w:val="both"/>
        <w:rPr>
          <w:rFonts w:ascii="Times New Roman" w:hAnsi="Times New Roman" w:cs="Times New Roman"/>
          <w:sz w:val="24"/>
          <w:szCs w:val="24"/>
        </w:rPr>
      </w:pPr>
    </w:p>
    <w:p w:rsidR="0023579A" w:rsidRDefault="0023579A" w:rsidP="0023579A">
      <w:pPr>
        <w:pStyle w:val="Paragraphedeliste"/>
        <w:spacing w:line="240" w:lineRule="auto"/>
        <w:ind w:left="0"/>
        <w:jc w:val="both"/>
        <w:rPr>
          <w:rFonts w:ascii="Times New Roman" w:hAnsi="Times New Roman" w:cs="Times New Roman"/>
          <w:sz w:val="24"/>
          <w:szCs w:val="24"/>
        </w:rPr>
      </w:pPr>
      <w:r>
        <w:rPr>
          <w:rFonts w:ascii="Times New Roman" w:hAnsi="Times New Roman" w:cs="Times New Roman"/>
          <w:sz w:val="24"/>
          <w:szCs w:val="24"/>
        </w:rPr>
        <w:t>La délégation</w:t>
      </w:r>
      <w:r w:rsidRPr="0023579A">
        <w:rPr>
          <w:rFonts w:ascii="Times New Roman" w:hAnsi="Times New Roman" w:cs="Times New Roman"/>
          <w:sz w:val="24"/>
          <w:szCs w:val="24"/>
        </w:rPr>
        <w:t xml:space="preserve"> </w:t>
      </w:r>
      <w:r>
        <w:rPr>
          <w:rFonts w:ascii="Times New Roman" w:hAnsi="Times New Roman" w:cs="Times New Roman"/>
          <w:sz w:val="24"/>
          <w:szCs w:val="24"/>
        </w:rPr>
        <w:t>exprime le souhait de bénéficier d’une réunion de rentrée plus formelle. Cette demande reçoit l’assentiment de Mme CARRA qui souligne</w:t>
      </w:r>
      <w:r w:rsidRPr="0023579A">
        <w:rPr>
          <w:rFonts w:ascii="Times New Roman" w:hAnsi="Times New Roman" w:cs="Times New Roman"/>
          <w:sz w:val="24"/>
          <w:szCs w:val="24"/>
        </w:rPr>
        <w:t xml:space="preserve"> </w:t>
      </w:r>
      <w:r>
        <w:rPr>
          <w:rFonts w:ascii="Times New Roman" w:hAnsi="Times New Roman" w:cs="Times New Roman"/>
          <w:sz w:val="24"/>
          <w:szCs w:val="24"/>
        </w:rPr>
        <w:t>qu’elle conduira cette réunion et que le livret d’accueil avec rappel des missions figurera sur le site de l’inspection académique.</w:t>
      </w:r>
    </w:p>
    <w:p w:rsidR="00224406" w:rsidRDefault="00224406" w:rsidP="00224406">
      <w:pPr>
        <w:pStyle w:val="Paragraphedeliste"/>
        <w:spacing w:line="240" w:lineRule="auto"/>
        <w:jc w:val="both"/>
        <w:rPr>
          <w:rFonts w:ascii="Times New Roman" w:hAnsi="Times New Roman" w:cs="Times New Roman"/>
          <w:sz w:val="24"/>
          <w:szCs w:val="24"/>
        </w:rPr>
      </w:pPr>
    </w:p>
    <w:p w:rsidR="0023579A" w:rsidRPr="0023579A" w:rsidRDefault="0023579A" w:rsidP="0023579A">
      <w:pPr>
        <w:pStyle w:val="Paragraphedeliste"/>
        <w:numPr>
          <w:ilvl w:val="0"/>
          <w:numId w:val="4"/>
        </w:numPr>
        <w:spacing w:line="240" w:lineRule="auto"/>
        <w:jc w:val="both"/>
        <w:rPr>
          <w:rFonts w:ascii="Times New Roman" w:hAnsi="Times New Roman" w:cs="Times New Roman"/>
          <w:sz w:val="24"/>
          <w:szCs w:val="24"/>
          <w:u w:val="single"/>
        </w:rPr>
      </w:pPr>
      <w:r w:rsidRPr="0023579A">
        <w:rPr>
          <w:rFonts w:ascii="Times New Roman" w:hAnsi="Times New Roman" w:cs="Times New Roman"/>
          <w:sz w:val="24"/>
          <w:szCs w:val="24"/>
          <w:u w:val="single"/>
        </w:rPr>
        <w:t xml:space="preserve">Renouvellement de contrat </w:t>
      </w:r>
    </w:p>
    <w:p w:rsidR="0023579A" w:rsidRDefault="0023579A" w:rsidP="0023579A">
      <w:pPr>
        <w:spacing w:line="240" w:lineRule="auto"/>
        <w:jc w:val="both"/>
        <w:rPr>
          <w:rFonts w:ascii="Times New Roman" w:hAnsi="Times New Roman" w:cs="Times New Roman"/>
          <w:sz w:val="24"/>
          <w:szCs w:val="24"/>
        </w:rPr>
      </w:pPr>
      <w:r w:rsidRPr="0023579A">
        <w:rPr>
          <w:rFonts w:ascii="Times New Roman" w:hAnsi="Times New Roman" w:cs="Times New Roman"/>
          <w:sz w:val="24"/>
          <w:szCs w:val="24"/>
        </w:rPr>
        <w:t>Les personnes qui ont exercé la fonction d’AESH pendant 6 ans, dont les contrats ne seront pas renouvelés en CDI, seront reçus par Mme CARRA qui leur expliquera ce qui a motivé cette décision.</w:t>
      </w:r>
    </w:p>
    <w:p w:rsidR="0023579A" w:rsidRDefault="0023579A" w:rsidP="0023579A">
      <w:pPr>
        <w:pStyle w:val="Paragraphedeliste"/>
        <w:numPr>
          <w:ilvl w:val="0"/>
          <w:numId w:val="4"/>
        </w:numPr>
        <w:spacing w:line="240" w:lineRule="auto"/>
        <w:jc w:val="both"/>
        <w:rPr>
          <w:rFonts w:ascii="Times New Roman" w:hAnsi="Times New Roman" w:cs="Times New Roman"/>
          <w:sz w:val="24"/>
          <w:szCs w:val="24"/>
        </w:rPr>
      </w:pPr>
      <w:r w:rsidRPr="0023579A">
        <w:rPr>
          <w:rFonts w:ascii="Times New Roman" w:hAnsi="Times New Roman" w:cs="Times New Roman"/>
          <w:sz w:val="24"/>
          <w:szCs w:val="24"/>
          <w:u w:val="single"/>
        </w:rPr>
        <w:t>Journée de solidarité</w:t>
      </w:r>
      <w:r>
        <w:rPr>
          <w:rFonts w:ascii="Times New Roman" w:hAnsi="Times New Roman" w:cs="Times New Roman"/>
          <w:sz w:val="24"/>
          <w:szCs w:val="24"/>
        </w:rPr>
        <w:t xml:space="preserve"> (journée supplémentaire de travail non rémunérée pour les salariés)</w:t>
      </w:r>
    </w:p>
    <w:p w:rsidR="0023579A" w:rsidRDefault="0023579A" w:rsidP="0023579A">
      <w:pPr>
        <w:pStyle w:val="Paragraphedeliste"/>
        <w:spacing w:line="240" w:lineRule="auto"/>
        <w:ind w:left="0"/>
        <w:jc w:val="both"/>
        <w:rPr>
          <w:rFonts w:ascii="Times New Roman" w:hAnsi="Times New Roman" w:cs="Times New Roman"/>
          <w:sz w:val="24"/>
          <w:szCs w:val="24"/>
        </w:rPr>
      </w:pPr>
    </w:p>
    <w:p w:rsidR="0023579A" w:rsidRDefault="0023579A" w:rsidP="0023579A">
      <w:pPr>
        <w:pStyle w:val="Paragraphedeliste"/>
        <w:spacing w:line="240" w:lineRule="auto"/>
        <w:ind w:left="0"/>
        <w:jc w:val="both"/>
        <w:rPr>
          <w:rFonts w:ascii="Times New Roman" w:hAnsi="Times New Roman" w:cs="Times New Roman"/>
          <w:sz w:val="24"/>
          <w:szCs w:val="24"/>
        </w:rPr>
      </w:pPr>
      <w:r>
        <w:rPr>
          <w:rFonts w:ascii="Times New Roman" w:hAnsi="Times New Roman" w:cs="Times New Roman"/>
          <w:sz w:val="24"/>
          <w:szCs w:val="24"/>
        </w:rPr>
        <w:t>Comment peut-elle s’appliquer ? Il est alors proposé de faire participer les AESH aux "journées portes ouvertes" organisées par les établissements scolaires.</w:t>
      </w:r>
    </w:p>
    <w:p w:rsidR="0023579A" w:rsidRDefault="0023579A" w:rsidP="0023579A">
      <w:pPr>
        <w:pStyle w:val="Paragraphedeliste"/>
        <w:spacing w:line="240" w:lineRule="auto"/>
        <w:ind w:left="0"/>
        <w:jc w:val="both"/>
        <w:rPr>
          <w:rFonts w:ascii="Times New Roman" w:hAnsi="Times New Roman" w:cs="Times New Roman"/>
          <w:sz w:val="24"/>
          <w:szCs w:val="24"/>
        </w:rPr>
      </w:pPr>
    </w:p>
    <w:p w:rsidR="00496366" w:rsidRDefault="002D0B05" w:rsidP="004A7058">
      <w:pPr>
        <w:pStyle w:val="Paragraphedeliste"/>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À l’issue de l’audience la délégation remercie M. BOUVET et Mme CARRA pour la qualité des échanges </w:t>
      </w:r>
      <w:r w:rsidR="008C5396">
        <w:rPr>
          <w:rFonts w:ascii="Times New Roman" w:hAnsi="Times New Roman" w:cs="Times New Roman"/>
          <w:sz w:val="24"/>
          <w:szCs w:val="24"/>
        </w:rPr>
        <w:t>qui ont ainsi permis</w:t>
      </w:r>
      <w:r w:rsidR="005463AE">
        <w:rPr>
          <w:rFonts w:ascii="Times New Roman" w:hAnsi="Times New Roman" w:cs="Times New Roman"/>
          <w:sz w:val="24"/>
          <w:szCs w:val="24"/>
        </w:rPr>
        <w:t>,</w:t>
      </w:r>
      <w:r w:rsidR="009D2E9C">
        <w:rPr>
          <w:rFonts w:ascii="Times New Roman" w:hAnsi="Times New Roman" w:cs="Times New Roman"/>
          <w:sz w:val="24"/>
          <w:szCs w:val="24"/>
        </w:rPr>
        <w:t xml:space="preserve"> </w:t>
      </w:r>
      <w:r w:rsidR="004A7058">
        <w:rPr>
          <w:rFonts w:ascii="Times New Roman" w:hAnsi="Times New Roman" w:cs="Times New Roman"/>
          <w:sz w:val="24"/>
          <w:szCs w:val="24"/>
        </w:rPr>
        <w:t>d’une part,</w:t>
      </w:r>
      <w:r w:rsidR="008C5396">
        <w:rPr>
          <w:rFonts w:ascii="Times New Roman" w:hAnsi="Times New Roman" w:cs="Times New Roman"/>
          <w:sz w:val="24"/>
          <w:szCs w:val="24"/>
        </w:rPr>
        <w:t xml:space="preserve"> de clarifier</w:t>
      </w:r>
      <w:r w:rsidR="004A7058">
        <w:rPr>
          <w:rFonts w:ascii="Times New Roman" w:hAnsi="Times New Roman" w:cs="Times New Roman"/>
          <w:sz w:val="24"/>
          <w:szCs w:val="24"/>
        </w:rPr>
        <w:t xml:space="preserve"> </w:t>
      </w:r>
      <w:r>
        <w:rPr>
          <w:rFonts w:ascii="Times New Roman" w:hAnsi="Times New Roman" w:cs="Times New Roman"/>
          <w:sz w:val="24"/>
          <w:szCs w:val="24"/>
        </w:rPr>
        <w:t>certain</w:t>
      </w:r>
      <w:r w:rsidR="004A7058">
        <w:rPr>
          <w:rFonts w:ascii="Times New Roman" w:hAnsi="Times New Roman" w:cs="Times New Roman"/>
          <w:sz w:val="24"/>
          <w:szCs w:val="24"/>
        </w:rPr>
        <w:t xml:space="preserve">s </w:t>
      </w:r>
      <w:r>
        <w:rPr>
          <w:rFonts w:ascii="Times New Roman" w:hAnsi="Times New Roman" w:cs="Times New Roman"/>
          <w:sz w:val="24"/>
          <w:szCs w:val="24"/>
        </w:rPr>
        <w:t>points</w:t>
      </w:r>
      <w:r w:rsidR="008C5396">
        <w:rPr>
          <w:rFonts w:ascii="Times New Roman" w:hAnsi="Times New Roman" w:cs="Times New Roman"/>
          <w:sz w:val="24"/>
          <w:szCs w:val="24"/>
        </w:rPr>
        <w:t xml:space="preserve"> concernant les PIAL</w:t>
      </w:r>
      <w:r w:rsidR="004A7058">
        <w:rPr>
          <w:rFonts w:ascii="Times New Roman" w:hAnsi="Times New Roman" w:cs="Times New Roman"/>
          <w:sz w:val="24"/>
          <w:szCs w:val="24"/>
        </w:rPr>
        <w:t xml:space="preserve"> </w:t>
      </w:r>
      <w:r w:rsidR="004A7058">
        <w:rPr>
          <w:rFonts w:ascii="Times New Roman" w:hAnsi="Times New Roman" w:cs="Times New Roman"/>
          <w:sz w:val="24"/>
          <w:szCs w:val="24"/>
        </w:rPr>
        <w:lastRenderedPageBreak/>
        <w:t>et</w:t>
      </w:r>
      <w:r w:rsidR="005463AE">
        <w:rPr>
          <w:rFonts w:ascii="Times New Roman" w:hAnsi="Times New Roman" w:cs="Times New Roman"/>
          <w:sz w:val="24"/>
          <w:szCs w:val="24"/>
        </w:rPr>
        <w:t>,</w:t>
      </w:r>
      <w:r w:rsidR="004A7058">
        <w:rPr>
          <w:rFonts w:ascii="Times New Roman" w:hAnsi="Times New Roman" w:cs="Times New Roman"/>
          <w:sz w:val="24"/>
          <w:szCs w:val="24"/>
        </w:rPr>
        <w:t xml:space="preserve"> d’autre part, de répondre à diverses autres questions.</w:t>
      </w:r>
      <w:r w:rsidR="008C5396">
        <w:rPr>
          <w:rFonts w:ascii="Times New Roman" w:hAnsi="Times New Roman" w:cs="Times New Roman"/>
          <w:sz w:val="24"/>
          <w:szCs w:val="24"/>
        </w:rPr>
        <w:t xml:space="preserve"> </w:t>
      </w:r>
      <w:r w:rsidR="00DC367E">
        <w:rPr>
          <w:rFonts w:ascii="Times New Roman" w:hAnsi="Times New Roman" w:cs="Times New Roman"/>
          <w:sz w:val="24"/>
          <w:szCs w:val="24"/>
        </w:rPr>
        <w:t>Ces derniers déclarent qu’ils sont prêts à recevoir à nouveau une délégation du SE-UNSA ultérieurement pour un complément d’informations.</w:t>
      </w:r>
    </w:p>
    <w:p w:rsidR="00050C4A" w:rsidRPr="002C7E7D" w:rsidRDefault="00050C4A" w:rsidP="00171A65">
      <w:pPr>
        <w:spacing w:line="240" w:lineRule="auto"/>
        <w:jc w:val="both"/>
        <w:rPr>
          <w:rFonts w:ascii="Times New Roman" w:hAnsi="Times New Roman" w:cs="Times New Roman"/>
          <w:sz w:val="24"/>
          <w:szCs w:val="24"/>
        </w:rPr>
      </w:pPr>
      <w:bookmarkStart w:id="0" w:name="_GoBack"/>
      <w:bookmarkEnd w:id="0"/>
    </w:p>
    <w:sectPr w:rsidR="00050C4A" w:rsidRPr="002C7E7D" w:rsidSect="0078516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5D3" w:rsidRDefault="007205D3" w:rsidP="002653DE">
      <w:pPr>
        <w:spacing w:after="0" w:line="240" w:lineRule="auto"/>
      </w:pPr>
      <w:r>
        <w:separator/>
      </w:r>
    </w:p>
  </w:endnote>
  <w:endnote w:type="continuationSeparator" w:id="0">
    <w:p w:rsidR="007205D3" w:rsidRDefault="007205D3" w:rsidP="00265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024890"/>
      <w:docPartObj>
        <w:docPartGallery w:val="Page Numbers (Bottom of Page)"/>
        <w:docPartUnique/>
      </w:docPartObj>
    </w:sdtPr>
    <w:sdtContent>
      <w:p w:rsidR="002653DE" w:rsidRDefault="00BF65E4" w:rsidP="002653DE">
        <w:pPr>
          <w:pStyle w:val="Pieddepage"/>
          <w:jc w:val="center"/>
        </w:pPr>
        <w:r>
          <w:fldChar w:fldCharType="begin"/>
        </w:r>
        <w:r w:rsidR="002653DE">
          <w:instrText>PAGE   \* MERGEFORMAT</w:instrText>
        </w:r>
        <w:r>
          <w:fldChar w:fldCharType="separate"/>
        </w:r>
        <w:r w:rsidR="00ED0DD6">
          <w:rPr>
            <w:noProof/>
          </w:rPr>
          <w:t>2</w:t>
        </w:r>
        <w:r>
          <w:fldChar w:fldCharType="end"/>
        </w:r>
      </w:p>
    </w:sdtContent>
  </w:sdt>
  <w:p w:rsidR="002653DE" w:rsidRDefault="002653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5D3" w:rsidRDefault="007205D3" w:rsidP="002653DE">
      <w:pPr>
        <w:spacing w:after="0" w:line="240" w:lineRule="auto"/>
      </w:pPr>
      <w:r>
        <w:separator/>
      </w:r>
    </w:p>
  </w:footnote>
  <w:footnote w:type="continuationSeparator" w:id="0">
    <w:p w:rsidR="007205D3" w:rsidRDefault="007205D3" w:rsidP="00265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3236"/>
    <w:multiLevelType w:val="hybridMultilevel"/>
    <w:tmpl w:val="B4BE8EBC"/>
    <w:lvl w:ilvl="0" w:tplc="4D343B0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EA432E"/>
    <w:multiLevelType w:val="hybridMultilevel"/>
    <w:tmpl w:val="FE8285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7C3D0C"/>
    <w:multiLevelType w:val="hybridMultilevel"/>
    <w:tmpl w:val="56906E4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50E47DD3"/>
    <w:multiLevelType w:val="hybridMultilevel"/>
    <w:tmpl w:val="22BAB8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C44011"/>
    <w:multiLevelType w:val="hybridMultilevel"/>
    <w:tmpl w:val="FDECF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805DF"/>
    <w:rsid w:val="00050C4A"/>
    <w:rsid w:val="00077B48"/>
    <w:rsid w:val="00082090"/>
    <w:rsid w:val="000D3E35"/>
    <w:rsid w:val="000E2234"/>
    <w:rsid w:val="000F35B0"/>
    <w:rsid w:val="001064B1"/>
    <w:rsid w:val="00125893"/>
    <w:rsid w:val="00145B88"/>
    <w:rsid w:val="001471D0"/>
    <w:rsid w:val="00171A65"/>
    <w:rsid w:val="00194C30"/>
    <w:rsid w:val="001B1AD4"/>
    <w:rsid w:val="001B6054"/>
    <w:rsid w:val="001C0577"/>
    <w:rsid w:val="001E7962"/>
    <w:rsid w:val="0020447B"/>
    <w:rsid w:val="00224406"/>
    <w:rsid w:val="002258EA"/>
    <w:rsid w:val="0023579A"/>
    <w:rsid w:val="002653DE"/>
    <w:rsid w:val="002657B4"/>
    <w:rsid w:val="002922CC"/>
    <w:rsid w:val="00294B3F"/>
    <w:rsid w:val="002974F8"/>
    <w:rsid w:val="002A1115"/>
    <w:rsid w:val="002A4BA3"/>
    <w:rsid w:val="002C57B5"/>
    <w:rsid w:val="002C7E7D"/>
    <w:rsid w:val="002D0581"/>
    <w:rsid w:val="002D0907"/>
    <w:rsid w:val="002D0B05"/>
    <w:rsid w:val="002E2DC8"/>
    <w:rsid w:val="00306BB9"/>
    <w:rsid w:val="00316B4E"/>
    <w:rsid w:val="00351456"/>
    <w:rsid w:val="00363D87"/>
    <w:rsid w:val="0039456B"/>
    <w:rsid w:val="003D0C09"/>
    <w:rsid w:val="003F33E4"/>
    <w:rsid w:val="0042343B"/>
    <w:rsid w:val="00466C3D"/>
    <w:rsid w:val="00487B73"/>
    <w:rsid w:val="00491615"/>
    <w:rsid w:val="00496366"/>
    <w:rsid w:val="004A7058"/>
    <w:rsid w:val="004C6546"/>
    <w:rsid w:val="004E24CE"/>
    <w:rsid w:val="005147EF"/>
    <w:rsid w:val="005463AE"/>
    <w:rsid w:val="00576581"/>
    <w:rsid w:val="00594318"/>
    <w:rsid w:val="005D1F20"/>
    <w:rsid w:val="005D6B75"/>
    <w:rsid w:val="005E2E44"/>
    <w:rsid w:val="005F5DBF"/>
    <w:rsid w:val="006007D4"/>
    <w:rsid w:val="00602AB5"/>
    <w:rsid w:val="006138DB"/>
    <w:rsid w:val="00652BC2"/>
    <w:rsid w:val="00682560"/>
    <w:rsid w:val="006F2CF0"/>
    <w:rsid w:val="0071156C"/>
    <w:rsid w:val="007205D3"/>
    <w:rsid w:val="0072649B"/>
    <w:rsid w:val="0076122F"/>
    <w:rsid w:val="00785163"/>
    <w:rsid w:val="007D1069"/>
    <w:rsid w:val="00802BAF"/>
    <w:rsid w:val="00827438"/>
    <w:rsid w:val="00833827"/>
    <w:rsid w:val="00886D13"/>
    <w:rsid w:val="008B1345"/>
    <w:rsid w:val="008C5396"/>
    <w:rsid w:val="008F455A"/>
    <w:rsid w:val="00907AC5"/>
    <w:rsid w:val="00912B60"/>
    <w:rsid w:val="00962573"/>
    <w:rsid w:val="009C5330"/>
    <w:rsid w:val="009D1986"/>
    <w:rsid w:val="009D2E9C"/>
    <w:rsid w:val="009E4373"/>
    <w:rsid w:val="009F18AE"/>
    <w:rsid w:val="009F5E1B"/>
    <w:rsid w:val="00A26CAF"/>
    <w:rsid w:val="00A67F9E"/>
    <w:rsid w:val="00AB192C"/>
    <w:rsid w:val="00B045E0"/>
    <w:rsid w:val="00B3070C"/>
    <w:rsid w:val="00B6483B"/>
    <w:rsid w:val="00B74C6D"/>
    <w:rsid w:val="00BF65E4"/>
    <w:rsid w:val="00C12774"/>
    <w:rsid w:val="00C65701"/>
    <w:rsid w:val="00C805DF"/>
    <w:rsid w:val="00CE4B64"/>
    <w:rsid w:val="00CE6EE1"/>
    <w:rsid w:val="00D04397"/>
    <w:rsid w:val="00D21D94"/>
    <w:rsid w:val="00D33538"/>
    <w:rsid w:val="00D64BEB"/>
    <w:rsid w:val="00D84319"/>
    <w:rsid w:val="00D84F73"/>
    <w:rsid w:val="00DC367E"/>
    <w:rsid w:val="00E341DA"/>
    <w:rsid w:val="00E702C4"/>
    <w:rsid w:val="00E74795"/>
    <w:rsid w:val="00E77445"/>
    <w:rsid w:val="00E97F51"/>
    <w:rsid w:val="00EB243D"/>
    <w:rsid w:val="00ED0DD6"/>
    <w:rsid w:val="00F009E9"/>
    <w:rsid w:val="00F06A08"/>
    <w:rsid w:val="00F36FC9"/>
    <w:rsid w:val="00F40CB8"/>
    <w:rsid w:val="00F82166"/>
    <w:rsid w:val="00F930EA"/>
    <w:rsid w:val="00FB6600"/>
    <w:rsid w:val="00FD43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DBF"/>
    <w:pPr>
      <w:ind w:left="720"/>
      <w:contextualSpacing/>
    </w:pPr>
  </w:style>
  <w:style w:type="table" w:styleId="Grilledutableau">
    <w:name w:val="Table Grid"/>
    <w:basedOn w:val="TableauNormal"/>
    <w:uiPriority w:val="39"/>
    <w:rsid w:val="002C7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653DE"/>
    <w:pPr>
      <w:tabs>
        <w:tab w:val="center" w:pos="4536"/>
        <w:tab w:val="right" w:pos="9072"/>
      </w:tabs>
      <w:spacing w:after="0" w:line="240" w:lineRule="auto"/>
    </w:pPr>
  </w:style>
  <w:style w:type="character" w:customStyle="1" w:styleId="En-tteCar">
    <w:name w:val="En-tête Car"/>
    <w:basedOn w:val="Policepardfaut"/>
    <w:link w:val="En-tte"/>
    <w:uiPriority w:val="99"/>
    <w:rsid w:val="002653DE"/>
  </w:style>
  <w:style w:type="paragraph" w:styleId="Pieddepage">
    <w:name w:val="footer"/>
    <w:basedOn w:val="Normal"/>
    <w:link w:val="PieddepageCar"/>
    <w:uiPriority w:val="99"/>
    <w:unhideWhenUsed/>
    <w:rsid w:val="00265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3DE"/>
  </w:style>
  <w:style w:type="character" w:customStyle="1" w:styleId="algo-summary">
    <w:name w:val="algo-summary"/>
    <w:basedOn w:val="Policepardfaut"/>
    <w:rsid w:val="002D0B05"/>
  </w:style>
  <w:style w:type="character" w:styleId="Marquedecommentaire">
    <w:name w:val="annotation reference"/>
    <w:basedOn w:val="Policepardfaut"/>
    <w:uiPriority w:val="99"/>
    <w:semiHidden/>
    <w:unhideWhenUsed/>
    <w:rsid w:val="00602AB5"/>
    <w:rPr>
      <w:sz w:val="16"/>
      <w:szCs w:val="16"/>
    </w:rPr>
  </w:style>
  <w:style w:type="paragraph" w:styleId="Commentaire">
    <w:name w:val="annotation text"/>
    <w:basedOn w:val="Normal"/>
    <w:link w:val="CommentaireCar"/>
    <w:uiPriority w:val="99"/>
    <w:semiHidden/>
    <w:unhideWhenUsed/>
    <w:rsid w:val="00602AB5"/>
    <w:pPr>
      <w:spacing w:line="240" w:lineRule="auto"/>
    </w:pPr>
    <w:rPr>
      <w:sz w:val="20"/>
      <w:szCs w:val="20"/>
    </w:rPr>
  </w:style>
  <w:style w:type="character" w:customStyle="1" w:styleId="CommentaireCar">
    <w:name w:val="Commentaire Car"/>
    <w:basedOn w:val="Policepardfaut"/>
    <w:link w:val="Commentaire"/>
    <w:uiPriority w:val="99"/>
    <w:semiHidden/>
    <w:rsid w:val="00602AB5"/>
    <w:rPr>
      <w:sz w:val="20"/>
      <w:szCs w:val="20"/>
    </w:rPr>
  </w:style>
  <w:style w:type="paragraph" w:styleId="Objetducommentaire">
    <w:name w:val="annotation subject"/>
    <w:basedOn w:val="Commentaire"/>
    <w:next w:val="Commentaire"/>
    <w:link w:val="ObjetducommentaireCar"/>
    <w:uiPriority w:val="99"/>
    <w:semiHidden/>
    <w:unhideWhenUsed/>
    <w:rsid w:val="00602AB5"/>
    <w:rPr>
      <w:b/>
      <w:bCs/>
    </w:rPr>
  </w:style>
  <w:style w:type="character" w:customStyle="1" w:styleId="ObjetducommentaireCar">
    <w:name w:val="Objet du commentaire Car"/>
    <w:basedOn w:val="CommentaireCar"/>
    <w:link w:val="Objetducommentaire"/>
    <w:uiPriority w:val="99"/>
    <w:semiHidden/>
    <w:rsid w:val="00602AB5"/>
    <w:rPr>
      <w:b/>
      <w:bCs/>
      <w:sz w:val="20"/>
      <w:szCs w:val="20"/>
    </w:rPr>
  </w:style>
  <w:style w:type="paragraph" w:styleId="Textedebulles">
    <w:name w:val="Balloon Text"/>
    <w:basedOn w:val="Normal"/>
    <w:link w:val="TextedebullesCar"/>
    <w:uiPriority w:val="99"/>
    <w:semiHidden/>
    <w:unhideWhenUsed/>
    <w:rsid w:val="00602A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A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7276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 CARDON</dc:creator>
  <cp:lastModifiedBy>SE_Ami</cp:lastModifiedBy>
  <cp:revision>2</cp:revision>
  <cp:lastPrinted>2019-06-17T21:00:00Z</cp:lastPrinted>
  <dcterms:created xsi:type="dcterms:W3CDTF">2019-06-21T12:42:00Z</dcterms:created>
  <dcterms:modified xsi:type="dcterms:W3CDTF">2019-06-21T12:42:00Z</dcterms:modified>
</cp:coreProperties>
</file>