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166"/>
        <w:gridCol w:w="3040"/>
        <w:gridCol w:w="3266"/>
        <w:gridCol w:w="6662"/>
        <w:gridCol w:w="283"/>
      </w:tblGrid>
      <w:tr w:rsidR="00930A51" w:rsidTr="0060569D">
        <w:tc>
          <w:tcPr>
            <w:tcW w:w="15417" w:type="dxa"/>
            <w:gridSpan w:val="5"/>
          </w:tcPr>
          <w:p w:rsidR="00EE26CD" w:rsidRPr="007A755F" w:rsidRDefault="007A755F" w:rsidP="00611A1B">
            <w:pPr>
              <w:jc w:val="center"/>
              <w:rPr>
                <w:b/>
                <w:color w:val="FF0066"/>
                <w:sz w:val="36"/>
                <w:szCs w:val="36"/>
              </w:rPr>
            </w:pPr>
            <w:bookmarkStart w:id="0" w:name="_GoBack"/>
            <w:bookmarkEnd w:id="0"/>
            <w:r w:rsidRPr="00574FAF">
              <w:rPr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1040" behindDoc="0" locked="0" layoutInCell="1" allowOverlap="1" wp14:anchorId="18E7B416" wp14:editId="0BF46B5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-23495</wp:posOffset>
                  </wp:positionV>
                  <wp:extent cx="285750" cy="429895"/>
                  <wp:effectExtent l="0" t="0" r="0" b="8255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2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6CD" w:rsidRPr="00574FAF">
              <w:rPr>
                <w:b/>
                <w:color w:val="FF0066"/>
                <w:sz w:val="36"/>
                <w:szCs w:val="36"/>
                <w:u w:val="single"/>
              </w:rPr>
              <w:t>Plan</w:t>
            </w:r>
            <w:r w:rsidR="00611A1B" w:rsidRPr="00574FAF">
              <w:rPr>
                <w:b/>
                <w:color w:val="FF0066"/>
                <w:sz w:val="36"/>
                <w:szCs w:val="36"/>
                <w:u w:val="single"/>
              </w:rPr>
              <w:t xml:space="preserve"> complet</w:t>
            </w:r>
            <w:r w:rsidR="00611A1B" w:rsidRPr="007A755F">
              <w:rPr>
                <w:b/>
                <w:color w:val="FF0066"/>
                <w:sz w:val="36"/>
                <w:szCs w:val="36"/>
              </w:rPr>
              <w:t xml:space="preserve"> des documents d’accompagnement de</w:t>
            </w:r>
            <w:r w:rsidR="00D51DAF" w:rsidRPr="007A755F">
              <w:rPr>
                <w:b/>
                <w:color w:val="FF0066"/>
                <w:sz w:val="36"/>
                <w:szCs w:val="36"/>
              </w:rPr>
              <w:t>s programmes de</w:t>
            </w:r>
            <w:r w:rsidR="00611A1B" w:rsidRPr="007A755F">
              <w:rPr>
                <w:b/>
                <w:color w:val="FF0066"/>
                <w:sz w:val="36"/>
                <w:szCs w:val="36"/>
              </w:rPr>
              <w:t xml:space="preserve"> la maternelle </w:t>
            </w:r>
          </w:p>
          <w:p w:rsidR="00611A1B" w:rsidRPr="007A755F" w:rsidRDefault="00611A1B" w:rsidP="00611A1B">
            <w:pPr>
              <w:jc w:val="center"/>
              <w:rPr>
                <w:b/>
                <w:color w:val="FF0066"/>
                <w:sz w:val="36"/>
                <w:szCs w:val="36"/>
              </w:rPr>
            </w:pPr>
            <w:r w:rsidRPr="007A755F">
              <w:rPr>
                <w:b/>
                <w:color w:val="FF0066"/>
                <w:sz w:val="36"/>
                <w:szCs w:val="36"/>
                <w:u w:val="single"/>
              </w:rPr>
              <w:t>avec les liens directs pour accéder à chaque document</w:t>
            </w:r>
          </w:p>
          <w:p w:rsidR="007F0B14" w:rsidRDefault="007F0B14" w:rsidP="00DA4E9E">
            <w:pPr>
              <w:rPr>
                <w:b/>
                <w:sz w:val="32"/>
                <w:szCs w:val="32"/>
              </w:rPr>
            </w:pPr>
          </w:p>
          <w:p w:rsidR="00743601" w:rsidRDefault="00930A51" w:rsidP="00DA4E9E">
            <w:pPr>
              <w:rPr>
                <w:b/>
                <w:bCs/>
                <w:sz w:val="32"/>
                <w:szCs w:val="32"/>
              </w:rPr>
            </w:pPr>
            <w:r w:rsidRPr="00D51DAF">
              <w:rPr>
                <w:b/>
                <w:sz w:val="32"/>
                <w:szCs w:val="32"/>
              </w:rPr>
              <w:t>Le programme de l'école maternelle</w:t>
            </w:r>
            <w:r w:rsidRPr="00743601">
              <w:rPr>
                <w:sz w:val="32"/>
                <w:szCs w:val="32"/>
              </w:rPr>
              <w:t xml:space="preserve"> a été publié au </w:t>
            </w:r>
            <w:r w:rsidRPr="00743601">
              <w:rPr>
                <w:b/>
                <w:bCs/>
                <w:sz w:val="32"/>
                <w:szCs w:val="32"/>
              </w:rPr>
              <w:t>B</w:t>
            </w:r>
            <w:r w:rsidR="00743601">
              <w:rPr>
                <w:b/>
                <w:bCs/>
                <w:sz w:val="32"/>
                <w:szCs w:val="32"/>
              </w:rPr>
              <w:t>OEN spécial n°2 du 26 mars 2015</w:t>
            </w:r>
          </w:p>
          <w:p w:rsidR="00930A51" w:rsidRPr="00930A51" w:rsidRDefault="000F5771" w:rsidP="00DA4E9E">
            <w:r w:rsidRPr="00743601">
              <w:rPr>
                <w:noProof/>
                <w:sz w:val="32"/>
                <w:szCs w:val="32"/>
              </w:rPr>
              <w:drawing>
                <wp:anchor distT="36576" distB="36576" distL="36576" distR="36576" simplePos="0" relativeHeight="251647488" behindDoc="0" locked="0" layoutInCell="1" allowOverlap="1" wp14:anchorId="155B6D6B" wp14:editId="6F8165C1">
                  <wp:simplePos x="0" y="0"/>
                  <wp:positionH relativeFrom="column">
                    <wp:posOffset>4244975</wp:posOffset>
                  </wp:positionH>
                  <wp:positionV relativeFrom="paragraph">
                    <wp:posOffset>7108825</wp:posOffset>
                  </wp:positionV>
                  <wp:extent cx="608965" cy="913765"/>
                  <wp:effectExtent l="0" t="0" r="0" b="0"/>
                  <wp:wrapNone/>
                  <wp:docPr id="1" name="Image 1" descr="punaise_detouree_omb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naise_detouree_omb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A51" w:rsidRPr="00930A51">
              <w:t xml:space="preserve">Le </w:t>
            </w:r>
            <w:hyperlink r:id="rId10" w:history="1">
              <w:r w:rsidR="00930A51" w:rsidRPr="00930A51">
                <w:rPr>
                  <w:rStyle w:val="lienexterne"/>
                  <w:color w:val="0000FF"/>
                  <w:u w:val="single"/>
                </w:rPr>
                <w:t>Programme d'enseignement de l'école maternelle</w:t>
              </w:r>
            </w:hyperlink>
            <w:r w:rsidR="00930A51" w:rsidRPr="00930A51">
              <w:t xml:space="preserve">  comporte  cinq domaines d'apprentissage :</w:t>
            </w:r>
          </w:p>
          <w:p w:rsidR="008C6937" w:rsidRDefault="00930A51" w:rsidP="00DA4E9E">
            <w:pPr>
              <w:pStyle w:val="Paragraphedeliste"/>
              <w:numPr>
                <w:ilvl w:val="0"/>
                <w:numId w:val="1"/>
              </w:numPr>
              <w:rPr>
                <w:rStyle w:val="lev"/>
              </w:rPr>
            </w:pPr>
            <w:r w:rsidRPr="00930A51">
              <w:rPr>
                <w:rStyle w:val="lev"/>
              </w:rPr>
              <w:t>Mobiliser le langage dans toutes ses dimensions</w:t>
            </w:r>
            <w:r w:rsidR="008C6937">
              <w:rPr>
                <w:rStyle w:val="lev"/>
              </w:rPr>
              <w:t> :</w:t>
            </w:r>
          </w:p>
          <w:p w:rsidR="00930A51" w:rsidRDefault="008C6937" w:rsidP="00DA4E9E">
            <w:pPr>
              <w:pStyle w:val="Paragraphedeliste"/>
              <w:rPr>
                <w:rStyle w:val="lev"/>
              </w:rPr>
            </w:pPr>
            <w:r>
              <w:rPr>
                <w:rStyle w:val="lev"/>
              </w:rPr>
              <w:t xml:space="preserve"> Textes de cadrage : </w:t>
            </w:r>
            <w:hyperlink r:id="rId11" w:history="1">
              <w:r w:rsidRPr="00E63E19">
                <w:rPr>
                  <w:rStyle w:val="Lienhypertexte"/>
                </w:rPr>
                <w:t>http://cache.media.eduscol.education.fr/file/Langage/42/3/Ress_c1_langage_oral_cadrage_456423.pdf</w:t>
              </w:r>
            </w:hyperlink>
            <w:r>
              <w:rPr>
                <w:rStyle w:val="lev"/>
              </w:rPr>
              <w:t xml:space="preserve"> (oral)</w:t>
            </w:r>
          </w:p>
          <w:p w:rsidR="008C6937" w:rsidRDefault="00924EBF" w:rsidP="00DA4E9E">
            <w:pPr>
              <w:pStyle w:val="Paragraphedeliste"/>
              <w:rPr>
                <w:rStyle w:val="lev"/>
              </w:rPr>
            </w:pPr>
            <w:hyperlink r:id="rId12" w:history="1">
              <w:r w:rsidR="008C6937" w:rsidRPr="00E63E19">
                <w:rPr>
                  <w:rStyle w:val="Lienhypertexte"/>
                </w:rPr>
                <w:t>http://cache.media.eduscol.education.fr/file/Langage/40/2/Ress_c1_langage_ecrit-cadrage_456402.pdf</w:t>
              </w:r>
            </w:hyperlink>
            <w:r w:rsidR="008C6937">
              <w:rPr>
                <w:rStyle w:val="lev"/>
              </w:rPr>
              <w:t>(écrit)</w:t>
            </w:r>
          </w:p>
          <w:p w:rsidR="00930A51" w:rsidRPr="00930A51" w:rsidRDefault="00930A51" w:rsidP="00DA4E9E">
            <w:pPr>
              <w:pStyle w:val="Paragraphedeliste"/>
              <w:numPr>
                <w:ilvl w:val="0"/>
                <w:numId w:val="1"/>
              </w:numPr>
              <w:rPr>
                <w:rStyle w:val="lev"/>
              </w:rPr>
            </w:pPr>
            <w:r w:rsidRPr="00930A51">
              <w:rPr>
                <w:rStyle w:val="lev"/>
              </w:rPr>
              <w:t>Agir, s'exprimer, comprendre à travers l'activité physique</w:t>
            </w:r>
          </w:p>
          <w:p w:rsidR="00930A51" w:rsidRPr="00930A51" w:rsidRDefault="00930A51" w:rsidP="00DA4E9E">
            <w:pPr>
              <w:pStyle w:val="Paragraphedeliste"/>
              <w:numPr>
                <w:ilvl w:val="0"/>
                <w:numId w:val="1"/>
              </w:numPr>
              <w:rPr>
                <w:rStyle w:val="lev"/>
              </w:rPr>
            </w:pPr>
            <w:r w:rsidRPr="00930A51">
              <w:rPr>
                <w:rStyle w:val="lev"/>
              </w:rPr>
              <w:t>Agir, s'exprimer, comprendre à travers les activités artistiques</w:t>
            </w:r>
          </w:p>
          <w:p w:rsidR="005C2151" w:rsidRDefault="00930A51" w:rsidP="00DA4E9E">
            <w:pPr>
              <w:pStyle w:val="Paragraphedeliste"/>
              <w:numPr>
                <w:ilvl w:val="0"/>
                <w:numId w:val="1"/>
              </w:numPr>
              <w:rPr>
                <w:rStyle w:val="lev"/>
              </w:rPr>
            </w:pPr>
            <w:r w:rsidRPr="00930A51">
              <w:rPr>
                <w:rStyle w:val="lev"/>
              </w:rPr>
              <w:t>Construire les premiers outils pour structurer sa pensée</w:t>
            </w:r>
          </w:p>
          <w:p w:rsidR="00930A51" w:rsidRPr="005C2151" w:rsidRDefault="004E2D3E" w:rsidP="00DA4E9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7A755F">
              <w:rPr>
                <w:noProof/>
                <w:color w:val="FF0066"/>
                <w:sz w:val="36"/>
                <w:szCs w:val="36"/>
              </w:rPr>
              <w:drawing>
                <wp:anchor distT="0" distB="0" distL="114300" distR="114300" simplePos="0" relativeHeight="251648512" behindDoc="0" locked="0" layoutInCell="1" allowOverlap="1" wp14:anchorId="6C192C71" wp14:editId="1CCAD813">
                  <wp:simplePos x="0" y="0"/>
                  <wp:positionH relativeFrom="column">
                    <wp:posOffset>8197215</wp:posOffset>
                  </wp:positionH>
                  <wp:positionV relativeFrom="paragraph">
                    <wp:posOffset>-1061720</wp:posOffset>
                  </wp:positionV>
                  <wp:extent cx="1409700" cy="10160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151">
              <w:rPr>
                <w:rStyle w:val="lev"/>
              </w:rPr>
              <w:t xml:space="preserve"> </w:t>
            </w:r>
            <w:r w:rsidR="005C2151" w:rsidRPr="00930A51">
              <w:rPr>
                <w:rStyle w:val="lev"/>
              </w:rPr>
              <w:t>Explorer le monde</w:t>
            </w:r>
          </w:p>
        </w:tc>
      </w:tr>
      <w:tr w:rsidR="00930A51" w:rsidTr="0060569D">
        <w:tc>
          <w:tcPr>
            <w:tcW w:w="2166" w:type="dxa"/>
          </w:tcPr>
          <w:p w:rsidR="00930A51" w:rsidRPr="00F34441" w:rsidRDefault="00930A51" w:rsidP="00DA4E9E">
            <w:pPr>
              <w:jc w:val="center"/>
              <w:rPr>
                <w:b/>
                <w:sz w:val="24"/>
                <w:szCs w:val="24"/>
              </w:rPr>
            </w:pPr>
            <w:r w:rsidRPr="00F34441">
              <w:rPr>
                <w:b/>
                <w:sz w:val="24"/>
                <w:szCs w:val="24"/>
              </w:rPr>
              <w:t>DOMAINE</w:t>
            </w:r>
            <w:r w:rsidR="00486706">
              <w:rPr>
                <w:b/>
                <w:sz w:val="24"/>
                <w:szCs w:val="24"/>
              </w:rPr>
              <w:t>S</w:t>
            </w:r>
            <w:r w:rsidRPr="00F34441">
              <w:rPr>
                <w:b/>
                <w:sz w:val="24"/>
                <w:szCs w:val="24"/>
              </w:rPr>
              <w:t xml:space="preserve"> D’APPRENTISSAGE</w:t>
            </w:r>
          </w:p>
        </w:tc>
        <w:tc>
          <w:tcPr>
            <w:tcW w:w="3040" w:type="dxa"/>
          </w:tcPr>
          <w:p w:rsidR="00930A51" w:rsidRPr="00F34441" w:rsidRDefault="00930A51" w:rsidP="00DA4E9E">
            <w:pPr>
              <w:jc w:val="center"/>
              <w:rPr>
                <w:b/>
                <w:sz w:val="24"/>
                <w:szCs w:val="24"/>
              </w:rPr>
            </w:pPr>
            <w:r w:rsidRPr="00F34441">
              <w:rPr>
                <w:b/>
                <w:sz w:val="24"/>
                <w:szCs w:val="24"/>
              </w:rPr>
              <w:t>SOUS DOMAINES</w:t>
            </w:r>
            <w:r w:rsidR="00C06071">
              <w:rPr>
                <w:b/>
                <w:sz w:val="24"/>
                <w:szCs w:val="24"/>
              </w:rPr>
              <w:t xml:space="preserve"> et Objectifs généraux</w:t>
            </w:r>
          </w:p>
        </w:tc>
        <w:tc>
          <w:tcPr>
            <w:tcW w:w="3266" w:type="dxa"/>
          </w:tcPr>
          <w:p w:rsidR="00930A51" w:rsidRPr="00414A03" w:rsidRDefault="00930A51" w:rsidP="00DA4E9E">
            <w:pPr>
              <w:jc w:val="center"/>
              <w:rPr>
                <w:b/>
                <w:sz w:val="24"/>
                <w:szCs w:val="24"/>
              </w:rPr>
            </w:pPr>
            <w:r w:rsidRPr="00414A03">
              <w:rPr>
                <w:b/>
                <w:sz w:val="24"/>
                <w:szCs w:val="24"/>
              </w:rPr>
              <w:t>Objectifs</w:t>
            </w:r>
            <w:r w:rsidR="00C06071">
              <w:rPr>
                <w:b/>
                <w:sz w:val="24"/>
                <w:szCs w:val="24"/>
              </w:rPr>
              <w:t xml:space="preserve"> d’apprentissage</w:t>
            </w:r>
          </w:p>
        </w:tc>
        <w:tc>
          <w:tcPr>
            <w:tcW w:w="6945" w:type="dxa"/>
            <w:gridSpan w:val="2"/>
          </w:tcPr>
          <w:p w:rsidR="00930A51" w:rsidRPr="00414A03" w:rsidRDefault="00F67B55" w:rsidP="00DA4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Ressources </w:t>
            </w:r>
          </w:p>
        </w:tc>
      </w:tr>
      <w:tr w:rsidR="00930A51" w:rsidTr="0060569D">
        <w:tc>
          <w:tcPr>
            <w:tcW w:w="2166" w:type="dxa"/>
          </w:tcPr>
          <w:p w:rsidR="00930A51" w:rsidRPr="00FE6036" w:rsidRDefault="009E18FE" w:rsidP="00DA4E9E">
            <w:pPr>
              <w:rPr>
                <w:rStyle w:val="lev"/>
                <w:rFonts w:ascii="Comic Sans MS" w:hAnsi="Comic Sans MS"/>
                <w:color w:val="FF3399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DC71B97" wp14:editId="7A7A200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3240405</wp:posOffset>
                      </wp:positionV>
                      <wp:extent cx="9801225" cy="333375"/>
                      <wp:effectExtent l="0" t="0" r="28575" b="28575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012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8FE" w:rsidRPr="009E18FE" w:rsidRDefault="009E18FE" w:rsidP="009E18F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E18FE">
                                    <w:rPr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Document réalisé par l’équipe départementale du SE UNSA 09,</w:t>
                                  </w:r>
                                  <w:r w:rsidRPr="009E18FE">
                                    <w:rPr>
                                      <w:rFonts w:ascii="NimbusSanL-Regu" w:hAnsi="NimbusSanL-Regu" w:cs="NimbusSanL-Regu"/>
                                      <w:b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  <w:t>12 rue Lieutenant Paul Delpech- 09000 FOIX  Tel : 05.61.65.45.50</w:t>
                                  </w:r>
                                </w:p>
                                <w:p w:rsidR="00602EEB" w:rsidRDefault="00602E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71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8" o:spid="_x0000_s1026" type="#_x0000_t202" style="position:absolute;margin-left:-5.05pt;margin-top:255.15pt;width:771.75pt;height:26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" fillcolor="#b6dde8 [1304]" strokeweight=".5pt">
                      <v:textbox>
                        <w:txbxContent>
                          <w:p w:rsidR="009E18FE" w:rsidRPr="009E18FE" w:rsidRDefault="009E18FE" w:rsidP="009E18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18F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Document réalisé par l’équipe départementale du SE UNSA 09,</w:t>
                            </w:r>
                            <w:r w:rsidRPr="009E18FE">
                              <w:rPr>
                                <w:rFonts w:ascii="NimbusSanL-Regu" w:hAnsi="NimbusSanL-Regu" w:cs="NimbusSanL-Regu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 rue Lieutenant Paul Delpech- 09000 FOIX  Tel : 05.61.65.45.50</w:t>
                            </w:r>
                          </w:p>
                          <w:p w:rsidR="00602EEB" w:rsidRDefault="00602EEB"/>
                        </w:txbxContent>
                      </v:textbox>
                    </v:shape>
                  </w:pict>
                </mc:Fallback>
              </mc:AlternateContent>
            </w:r>
            <w:r w:rsidR="00812642" w:rsidRPr="00FE6036">
              <w:rPr>
                <w:rStyle w:val="lev"/>
                <w:rFonts w:ascii="Comic Sans MS" w:hAnsi="Comic Sans MS"/>
                <w:color w:val="FF3399"/>
                <w:sz w:val="26"/>
                <w:szCs w:val="26"/>
              </w:rPr>
              <w:t>1/</w:t>
            </w:r>
            <w:r w:rsidR="00930A51" w:rsidRPr="00FE6036">
              <w:rPr>
                <w:rStyle w:val="lev"/>
                <w:rFonts w:ascii="Comic Sans MS" w:hAnsi="Comic Sans MS"/>
                <w:color w:val="FF3399"/>
                <w:sz w:val="26"/>
                <w:szCs w:val="26"/>
              </w:rPr>
              <w:t>Mobiliser le langage dans toutes ses dimensions</w:t>
            </w:r>
          </w:p>
          <w:p w:rsidR="000F5771" w:rsidRPr="00FE6036" w:rsidRDefault="000F5771" w:rsidP="00DA4E9E">
            <w:pPr>
              <w:rPr>
                <w:rStyle w:val="lev"/>
                <w:rFonts w:ascii="Comic Sans MS" w:hAnsi="Comic Sans MS"/>
                <w:color w:val="FF3399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2377A" w:rsidP="00DA4E9E">
            <w:pPr>
              <w:rPr>
                <w:rStyle w:val="lev"/>
                <w:sz w:val="24"/>
                <w:szCs w:val="24"/>
              </w:rPr>
            </w:pPr>
            <w:r>
              <w:rPr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703808" behindDoc="0" locked="0" layoutInCell="1" allowOverlap="1" wp14:anchorId="35B1614D" wp14:editId="70EEA4B5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69215</wp:posOffset>
                  </wp:positionV>
                  <wp:extent cx="1089660" cy="777240"/>
                  <wp:effectExtent l="0" t="0" r="0" b="381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>
            <w:pPr>
              <w:rPr>
                <w:rStyle w:val="lev"/>
                <w:sz w:val="24"/>
                <w:szCs w:val="24"/>
              </w:rPr>
            </w:pPr>
          </w:p>
          <w:p w:rsidR="000F5771" w:rsidRDefault="000F5771" w:rsidP="00DA4E9E"/>
        </w:tc>
        <w:tc>
          <w:tcPr>
            <w:tcW w:w="3040" w:type="dxa"/>
          </w:tcPr>
          <w:p w:rsidR="00930A51" w:rsidRPr="00930A51" w:rsidRDefault="00930A51" w:rsidP="00DA4E9E">
            <w:pPr>
              <w:jc w:val="both"/>
              <w:rPr>
                <w:b/>
              </w:rPr>
            </w:pPr>
            <w:r w:rsidRPr="00930A51">
              <w:rPr>
                <w:b/>
              </w:rPr>
              <w:t>Langage oral :</w:t>
            </w:r>
          </w:p>
          <w:p w:rsidR="00930A51" w:rsidRPr="007A1FAA" w:rsidRDefault="00930A51" w:rsidP="00DA4E9E">
            <w:pPr>
              <w:autoSpaceDE w:val="0"/>
              <w:autoSpaceDN w:val="0"/>
              <w:adjustRightInd w:val="0"/>
            </w:pPr>
            <w:r w:rsidRPr="007A1FAA">
              <w:rPr>
                <w:rFonts w:cs="Arial-BoldMT"/>
                <w:bCs/>
              </w:rPr>
              <w:t>1. L’apprentissage du langage dans et par la</w:t>
            </w:r>
            <w:r>
              <w:rPr>
                <w:rFonts w:cs="Arial-BoldMT"/>
                <w:bCs/>
              </w:rPr>
              <w:t xml:space="preserve"> </w:t>
            </w:r>
            <w:r w:rsidRPr="007A1FAA">
              <w:rPr>
                <w:rFonts w:cs="Arial-BoldMT"/>
                <w:bCs/>
              </w:rPr>
              <w:t>communication</w:t>
            </w:r>
          </w:p>
          <w:p w:rsidR="00743601" w:rsidRDefault="00743601" w:rsidP="00DA4E9E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</w:p>
          <w:p w:rsidR="00930A51" w:rsidRPr="007A1FAA" w:rsidRDefault="00930A51" w:rsidP="00DA4E9E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7A1FAA">
              <w:rPr>
                <w:rFonts w:cs="Arial-BoldMT"/>
                <w:bCs/>
              </w:rPr>
              <w:t>2. Entrer en communication, échanger,</w:t>
            </w:r>
            <w:r w:rsidR="00C5360A">
              <w:rPr>
                <w:rFonts w:cs="Arial-BoldMT"/>
                <w:bCs/>
              </w:rPr>
              <w:t xml:space="preserve"> </w:t>
            </w:r>
            <w:r w:rsidRPr="007A1FAA">
              <w:rPr>
                <w:rFonts w:cs="Arial-BoldMT"/>
                <w:bCs/>
              </w:rPr>
              <w:t>comprendre et réfléchir avec les autres</w:t>
            </w:r>
          </w:p>
          <w:p w:rsidR="00930A51" w:rsidRPr="007A1FAA" w:rsidRDefault="00930A51" w:rsidP="00DA4E9E">
            <w:pPr>
              <w:jc w:val="both"/>
            </w:pPr>
            <w:r w:rsidRPr="007A1FAA">
              <w:rPr>
                <w:rFonts w:cs="Arial-BoldMT"/>
                <w:bCs/>
              </w:rPr>
              <w:t>3. Enseigner l’oral</w:t>
            </w:r>
          </w:p>
          <w:p w:rsidR="00930A51" w:rsidRPr="008E7D1C" w:rsidRDefault="00930A51" w:rsidP="00DA4E9E">
            <w:pPr>
              <w:jc w:val="both"/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NimbusSanL-Regu"/>
                <w:b/>
              </w:rPr>
            </w:pPr>
          </w:p>
          <w:p w:rsidR="007363B0" w:rsidRDefault="007363B0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7363B0" w:rsidRDefault="007363B0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7363B0" w:rsidRDefault="007363B0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7363B0" w:rsidRDefault="007363B0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A53163" w:rsidRDefault="00A53163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A53163" w:rsidRDefault="00A53163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A53163" w:rsidRDefault="00DA4E9E" w:rsidP="00DA4E9E">
            <w:pPr>
              <w:jc w:val="both"/>
              <w:rPr>
                <w:rFonts w:cs="Arial-BoldMT"/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7DEBC" wp14:editId="2BC89AFB">
                      <wp:simplePos x="0" y="0"/>
                      <wp:positionH relativeFrom="column">
                        <wp:posOffset>-1408430</wp:posOffset>
                      </wp:positionH>
                      <wp:positionV relativeFrom="paragraph">
                        <wp:posOffset>1791970</wp:posOffset>
                      </wp:positionV>
                      <wp:extent cx="8734425" cy="9525"/>
                      <wp:effectExtent l="9525" t="9525" r="9525" b="9525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4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860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10.9pt;margin-top:141.1pt;width:687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kHHwIAAD8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"/>
                  </w:pict>
                </mc:Fallback>
              </mc:AlternateContent>
            </w:r>
          </w:p>
          <w:p w:rsidR="00A53163" w:rsidRDefault="00A53163" w:rsidP="00DA4E9E">
            <w:pPr>
              <w:jc w:val="both"/>
              <w:rPr>
                <w:rFonts w:cs="Arial-BoldMT"/>
                <w:b/>
                <w:bCs/>
              </w:rPr>
            </w:pPr>
          </w:p>
          <w:p w:rsidR="00D62511" w:rsidRDefault="00DA4E9E" w:rsidP="00DA4E9E">
            <w:pPr>
              <w:jc w:val="both"/>
              <w:rPr>
                <w:rFonts w:cs="Arial-BoldMT"/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E4A01" wp14:editId="5599D264">
                      <wp:simplePos x="0" y="0"/>
                      <wp:positionH relativeFrom="column">
                        <wp:posOffset>-1465580</wp:posOffset>
                      </wp:positionH>
                      <wp:positionV relativeFrom="paragraph">
                        <wp:posOffset>143510</wp:posOffset>
                      </wp:positionV>
                      <wp:extent cx="8734425" cy="9525"/>
                      <wp:effectExtent l="9525" t="6985" r="9525" b="12065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4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D768A" id="AutoShape 2" o:spid="_x0000_s1026" type="#_x0000_t32" style="position:absolute;margin-left:-115.4pt;margin-top:11.3pt;width:68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"/>
                  </w:pict>
                </mc:Fallback>
              </mc:AlternateContent>
            </w:r>
          </w:p>
          <w:p w:rsidR="007363B0" w:rsidRDefault="007363B0" w:rsidP="00DA4E9E">
            <w:pPr>
              <w:jc w:val="both"/>
              <w:rPr>
                <w:rFonts w:cs="Arial-BoldMT"/>
                <w:b/>
                <w:bCs/>
              </w:rPr>
            </w:pPr>
            <w:r w:rsidRPr="00F67B55">
              <w:rPr>
                <w:rFonts w:cs="Arial-BoldMT"/>
                <w:b/>
                <w:bCs/>
              </w:rPr>
              <w:t>Lien entre l’oral et l’écrit</w:t>
            </w:r>
          </w:p>
          <w:p w:rsidR="00D62511" w:rsidRDefault="00DA4E9E" w:rsidP="00DA4E9E">
            <w:pPr>
              <w:jc w:val="both"/>
              <w:rPr>
                <w:rFonts w:cs="NimbusSanL-Regu"/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931DB" wp14:editId="0C6A44C7">
                      <wp:simplePos x="0" y="0"/>
                      <wp:positionH relativeFrom="column">
                        <wp:posOffset>-1408430</wp:posOffset>
                      </wp:positionH>
                      <wp:positionV relativeFrom="paragraph">
                        <wp:posOffset>12700</wp:posOffset>
                      </wp:positionV>
                      <wp:extent cx="8734425" cy="9525"/>
                      <wp:effectExtent l="9525" t="7620" r="9525" b="1143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4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9744" id="AutoShape 3" o:spid="_x0000_s1026" type="#_x0000_t32" style="position:absolute;margin-left:-110.9pt;margin-top:1pt;width:687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tLHwIAAD8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"/>
                  </w:pict>
                </mc:Fallback>
              </mc:AlternateContent>
            </w:r>
          </w:p>
          <w:p w:rsidR="00930A51" w:rsidRPr="00930A51" w:rsidRDefault="00930A51" w:rsidP="00DA4E9E">
            <w:pPr>
              <w:jc w:val="both"/>
              <w:rPr>
                <w:rFonts w:cs="NimbusSanL-Regu"/>
                <w:b/>
              </w:rPr>
            </w:pPr>
            <w:r w:rsidRPr="00930A51">
              <w:rPr>
                <w:rFonts w:cs="NimbusSanL-Regu"/>
                <w:b/>
              </w:rPr>
              <w:t>Langage écrit</w:t>
            </w:r>
          </w:p>
          <w:p w:rsidR="00930A51" w:rsidRPr="00930A51" w:rsidRDefault="00930A51" w:rsidP="00DA4E9E">
            <w:pPr>
              <w:jc w:val="both"/>
              <w:rPr>
                <w:rFonts w:cs="Arial-BoldMT"/>
                <w:bCs/>
              </w:rPr>
            </w:pPr>
            <w:r>
              <w:rPr>
                <w:rFonts w:cs="NimbusSanL-Regu"/>
              </w:rPr>
              <w:t xml:space="preserve">1. </w:t>
            </w:r>
            <w:r w:rsidRPr="00930A51">
              <w:rPr>
                <w:rFonts w:cs="Arial-BoldMT"/>
                <w:bCs/>
              </w:rPr>
              <w:t>Se familiariser avec l’écrit et ses fonctions</w:t>
            </w:r>
          </w:p>
          <w:p w:rsidR="00930A51" w:rsidRDefault="00930A51" w:rsidP="00DA4E9E">
            <w:pPr>
              <w:jc w:val="both"/>
              <w:rPr>
                <w:rFonts w:cs="Arial-BoldMT"/>
                <w:bCs/>
              </w:rPr>
            </w:pPr>
            <w:r w:rsidRPr="00930A51">
              <w:rPr>
                <w:rFonts w:cs="Arial-BoldMT"/>
                <w:bCs/>
              </w:rPr>
              <w:t>2. Commencer à apprendre à écrire et à lire</w:t>
            </w:r>
          </w:p>
          <w:p w:rsidR="00F67B55" w:rsidRDefault="00F67B55" w:rsidP="00DA4E9E">
            <w:pPr>
              <w:jc w:val="both"/>
              <w:rPr>
                <w:rFonts w:cs="Arial-BoldMT"/>
                <w:bCs/>
              </w:rPr>
            </w:pPr>
          </w:p>
          <w:p w:rsidR="00F67B55" w:rsidRPr="00F67B55" w:rsidRDefault="00F67B55" w:rsidP="00DA4E9E">
            <w:pPr>
              <w:jc w:val="both"/>
              <w:rPr>
                <w:b/>
              </w:rPr>
            </w:pPr>
            <w:r>
              <w:rPr>
                <w:rFonts w:cs="Arial-BoldMT"/>
                <w:b/>
                <w:bCs/>
              </w:rPr>
              <w:t>Littératures et Documentaires</w:t>
            </w:r>
          </w:p>
        </w:tc>
        <w:tc>
          <w:tcPr>
            <w:tcW w:w="3266" w:type="dxa"/>
          </w:tcPr>
          <w:p w:rsidR="00930A51" w:rsidRPr="001A1DA8" w:rsidRDefault="00C5360A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lastRenderedPageBreak/>
              <w:t>-</w:t>
            </w:r>
            <w:r w:rsidR="00930A51" w:rsidRPr="001A1DA8">
              <w:rPr>
                <w:rFonts w:cs="NimbusSanL-Regu"/>
              </w:rPr>
              <w:t>Oser entrer en communication</w:t>
            </w:r>
          </w:p>
          <w:p w:rsidR="00743601" w:rsidRDefault="00743601" w:rsidP="00DA4E9E">
            <w:pPr>
              <w:jc w:val="both"/>
              <w:rPr>
                <w:rFonts w:cs="NimbusSanL-Regu"/>
              </w:rPr>
            </w:pPr>
          </w:p>
          <w:p w:rsidR="00930A51" w:rsidRPr="001A1DA8" w:rsidRDefault="00C5360A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</w:t>
            </w:r>
            <w:r w:rsidR="00930A51" w:rsidRPr="001A1DA8">
              <w:rPr>
                <w:rFonts w:cs="NimbusSanL-Regu"/>
              </w:rPr>
              <w:t>Comprendre et apprendre</w:t>
            </w:r>
          </w:p>
          <w:p w:rsidR="00743601" w:rsidRDefault="00743601" w:rsidP="00DA4E9E">
            <w:pPr>
              <w:jc w:val="both"/>
              <w:rPr>
                <w:rFonts w:cs="NimbusSanL-Regu"/>
              </w:rPr>
            </w:pPr>
          </w:p>
          <w:p w:rsidR="00930A51" w:rsidRPr="001A1DA8" w:rsidRDefault="00C5360A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</w:t>
            </w:r>
            <w:r w:rsidR="00930A51" w:rsidRPr="001A1DA8">
              <w:rPr>
                <w:rFonts w:cs="NimbusSanL-Regu"/>
              </w:rPr>
              <w:t>Échanger et réfléchir avec les autres</w:t>
            </w:r>
          </w:p>
          <w:p w:rsidR="00743601" w:rsidRDefault="00743601" w:rsidP="00DA4E9E">
            <w:pPr>
              <w:jc w:val="both"/>
              <w:rPr>
                <w:rFonts w:cs="NimbusSanL-Regu"/>
              </w:rPr>
            </w:pPr>
          </w:p>
          <w:p w:rsidR="00930A51" w:rsidRPr="001A1DA8" w:rsidRDefault="00C5360A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</w:t>
            </w:r>
            <w:r w:rsidR="00930A51" w:rsidRPr="001A1DA8">
              <w:rPr>
                <w:rFonts w:cs="NimbusSanL-Regu"/>
              </w:rPr>
              <w:t>Commencer à réfléchir sur la langue et acquérir une conscience phonologique</w:t>
            </w: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7363B0" w:rsidRDefault="007363B0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A53163" w:rsidRDefault="00A53163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0F5771" w:rsidRDefault="000F5771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611A1B" w:rsidRDefault="00611A1B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441D1C" w:rsidRDefault="00441D1C" w:rsidP="00DA4E9E">
            <w:pPr>
              <w:jc w:val="both"/>
              <w:rPr>
                <w:rFonts w:ascii="NimbusSanL-Regu" w:hAnsi="NimbusSanL-Regu" w:cs="NimbusSanL-Regu"/>
                <w:sz w:val="20"/>
                <w:szCs w:val="20"/>
              </w:rPr>
            </w:pPr>
          </w:p>
          <w:p w:rsidR="00930A51" w:rsidRPr="001A1DA8" w:rsidRDefault="00C5360A" w:rsidP="00DA4E9E">
            <w:pPr>
              <w:jc w:val="both"/>
              <w:rPr>
                <w:rFonts w:cs="NimbusSanL-Regu"/>
                <w:sz w:val="20"/>
                <w:szCs w:val="20"/>
              </w:rPr>
            </w:pPr>
            <w:r w:rsidRPr="001A1DA8">
              <w:rPr>
                <w:rFonts w:ascii="NimbusSanL-Regu" w:hAnsi="NimbusSanL-Regu" w:cs="NimbusSanL-Regu"/>
                <w:sz w:val="20"/>
                <w:szCs w:val="20"/>
              </w:rPr>
              <w:t>-</w:t>
            </w:r>
            <w:r w:rsidR="00930A51" w:rsidRPr="001A1DA8">
              <w:rPr>
                <w:rFonts w:cs="NimbusSanL-Regu"/>
                <w:sz w:val="20"/>
                <w:szCs w:val="20"/>
              </w:rPr>
              <w:t>Écouter de l'écrit et comprendre</w:t>
            </w:r>
          </w:p>
          <w:p w:rsidR="00930A51" w:rsidRPr="001A1DA8" w:rsidRDefault="00C5360A" w:rsidP="00DA4E9E">
            <w:pPr>
              <w:jc w:val="both"/>
              <w:rPr>
                <w:rFonts w:cs="NimbusSanL-Regu"/>
                <w:sz w:val="20"/>
                <w:szCs w:val="20"/>
              </w:rPr>
            </w:pPr>
            <w:r w:rsidRPr="001A1DA8">
              <w:rPr>
                <w:rFonts w:cs="NimbusSanL-Regu"/>
                <w:sz w:val="20"/>
                <w:szCs w:val="20"/>
              </w:rPr>
              <w:t>-</w:t>
            </w:r>
            <w:r w:rsidR="00930A51" w:rsidRPr="001A1DA8">
              <w:rPr>
                <w:rFonts w:cs="NimbusSanL-Regu"/>
                <w:sz w:val="20"/>
                <w:szCs w:val="20"/>
              </w:rPr>
              <w:t>Découvrir la fonction de l'écrit</w:t>
            </w:r>
          </w:p>
          <w:p w:rsidR="00930A51" w:rsidRPr="001A1DA8" w:rsidRDefault="00C5360A" w:rsidP="00DA4E9E">
            <w:pPr>
              <w:jc w:val="both"/>
              <w:rPr>
                <w:rFonts w:cs="NimbusSanL-Regu"/>
                <w:sz w:val="20"/>
                <w:szCs w:val="20"/>
              </w:rPr>
            </w:pPr>
            <w:r w:rsidRPr="001A1DA8">
              <w:rPr>
                <w:rFonts w:cs="NimbusSanL-Regu"/>
                <w:sz w:val="20"/>
                <w:szCs w:val="20"/>
              </w:rPr>
              <w:t>-</w:t>
            </w:r>
            <w:r w:rsidR="00930A51" w:rsidRPr="001A1DA8">
              <w:rPr>
                <w:rFonts w:cs="NimbusSanL-Regu"/>
                <w:sz w:val="20"/>
                <w:szCs w:val="20"/>
              </w:rPr>
              <w:t>Commen</w:t>
            </w:r>
            <w:r w:rsidR="001A1DA8" w:rsidRPr="001A1DA8">
              <w:rPr>
                <w:rFonts w:cs="NimbusSanL-Regu"/>
                <w:sz w:val="20"/>
                <w:szCs w:val="20"/>
              </w:rPr>
              <w:t xml:space="preserve">cer à produire des écrits et en </w:t>
            </w:r>
            <w:r w:rsidR="00930A51" w:rsidRPr="001A1DA8">
              <w:rPr>
                <w:rFonts w:cs="NimbusSanL-Regu"/>
                <w:sz w:val="20"/>
                <w:szCs w:val="20"/>
              </w:rPr>
              <w:t>découvrir le fonctionnement</w:t>
            </w:r>
          </w:p>
          <w:p w:rsidR="00930A51" w:rsidRPr="001A1DA8" w:rsidRDefault="00C5360A" w:rsidP="00DA4E9E">
            <w:pPr>
              <w:jc w:val="both"/>
              <w:rPr>
                <w:rFonts w:cs="NimbusSanL-Regu"/>
                <w:sz w:val="20"/>
                <w:szCs w:val="20"/>
              </w:rPr>
            </w:pPr>
            <w:r w:rsidRPr="001A1DA8">
              <w:rPr>
                <w:rFonts w:cs="NimbusSanL-Regu"/>
                <w:sz w:val="20"/>
                <w:szCs w:val="20"/>
              </w:rPr>
              <w:t>-</w:t>
            </w:r>
            <w:r w:rsidR="00930A51" w:rsidRPr="001A1DA8">
              <w:rPr>
                <w:rFonts w:cs="NimbusSanL-Regu"/>
                <w:sz w:val="20"/>
                <w:szCs w:val="20"/>
              </w:rPr>
              <w:t>Découvrir</w:t>
            </w:r>
            <w:r w:rsidR="001A1DA8" w:rsidRPr="001A1DA8">
              <w:rPr>
                <w:rFonts w:cs="NimbusSanL-Regu"/>
                <w:sz w:val="20"/>
                <w:szCs w:val="20"/>
              </w:rPr>
              <w:t xml:space="preserve"> </w:t>
            </w:r>
            <w:r w:rsidR="00930A51" w:rsidRPr="001A1DA8">
              <w:rPr>
                <w:rFonts w:cs="NimbusSanL-Regu"/>
                <w:sz w:val="20"/>
                <w:szCs w:val="20"/>
              </w:rPr>
              <w:t>le</w:t>
            </w:r>
            <w:r w:rsidR="001A1DA8" w:rsidRPr="001A1DA8">
              <w:rPr>
                <w:rFonts w:cs="NimbusSanL-Regu"/>
                <w:sz w:val="20"/>
                <w:szCs w:val="20"/>
              </w:rPr>
              <w:t xml:space="preserve"> </w:t>
            </w:r>
            <w:r w:rsidR="00930A51" w:rsidRPr="001A1DA8">
              <w:rPr>
                <w:rFonts w:cs="NimbusSanL-Regu"/>
                <w:sz w:val="20"/>
                <w:szCs w:val="20"/>
              </w:rPr>
              <w:t>principe alphabétique</w:t>
            </w:r>
          </w:p>
          <w:p w:rsidR="00930A51" w:rsidRPr="00930A51" w:rsidRDefault="00C5360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 w:rsidRPr="001A1DA8">
              <w:rPr>
                <w:rFonts w:cs="NimbusSanL-Regu"/>
                <w:sz w:val="20"/>
                <w:szCs w:val="20"/>
              </w:rPr>
              <w:t>-</w:t>
            </w:r>
            <w:r w:rsidR="00930A51" w:rsidRPr="001A1DA8">
              <w:rPr>
                <w:rFonts w:cs="NimbusSanL-Regu"/>
                <w:sz w:val="20"/>
                <w:szCs w:val="20"/>
              </w:rPr>
              <w:t>Commencer à écrire tout seul</w:t>
            </w:r>
          </w:p>
        </w:tc>
        <w:tc>
          <w:tcPr>
            <w:tcW w:w="6945" w:type="dxa"/>
            <w:gridSpan w:val="2"/>
          </w:tcPr>
          <w:p w:rsidR="00A312BB" w:rsidRPr="00743601" w:rsidRDefault="00A312BB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lastRenderedPageBreak/>
              <w:t>Partie 1-1: L’oral travaillé dans les situations ordinaires</w:t>
            </w:r>
            <w:r w:rsidR="0063132A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705F41" w:rsidRDefault="00924EBF" w:rsidP="00DA4E9E">
            <w:pPr>
              <w:jc w:val="both"/>
              <w:rPr>
                <w:rFonts w:ascii="NimbusSanL-Regu" w:hAnsi="NimbusSanL-Regu" w:cs="NimbusSanL-Regu"/>
                <w:color w:val="548DD4" w:themeColor="text2" w:themeTint="99"/>
                <w:sz w:val="20"/>
                <w:szCs w:val="20"/>
              </w:rPr>
            </w:pPr>
            <w:hyperlink r:id="rId15" w:history="1">
              <w:r w:rsidR="00705F4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http://cache.media.eduscol.education.fr/file/Langage/41/5/Ress_c1_langage_oral1.1_456415.pdf</w:t>
              </w:r>
            </w:hyperlink>
          </w:p>
          <w:p w:rsidR="00A312BB" w:rsidRPr="00743601" w:rsidRDefault="0063132A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 xml:space="preserve">Partie </w:t>
            </w:r>
            <w:r w:rsidR="00A312BB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1-</w:t>
            </w:r>
            <w:r w:rsidR="00705F41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2: L’oral travaillé dans les situations pédagogiques particulières</w:t>
            </w: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F67B55" w:rsidRDefault="00924EB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hyperlink r:id="rId16" w:history="1">
              <w:r w:rsidR="00705F4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http://cache.media.eduscol.education.fr/file/Langage/41/7/Ress_c1_langage_oral1.2_456417.pdf</w:t>
              </w:r>
            </w:hyperlink>
          </w:p>
          <w:p w:rsidR="00705F41" w:rsidRPr="00743601" w:rsidRDefault="00705F41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Partie 1-3: L’oral dans les situations des domaines d’apprentissage</w:t>
            </w:r>
            <w:r w:rsidR="0063132A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705F41" w:rsidRDefault="00924EB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hyperlink r:id="rId17" w:history="1">
              <w:r w:rsidR="00705F4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http://cache.media.eduscol.education.fr/file/Langage/41/9/Ress_c1_langage_oral1.3_456419.pdf</w:t>
              </w:r>
            </w:hyperlink>
          </w:p>
          <w:p w:rsidR="00705F41" w:rsidRPr="00743601" w:rsidRDefault="00705F41" w:rsidP="00DA4E9E">
            <w:pPr>
              <w:jc w:val="both"/>
              <w:rPr>
                <w:b/>
                <w:color w:val="AF1B7A"/>
              </w:rPr>
            </w:pPr>
            <w:r w:rsidRPr="00743601">
              <w:rPr>
                <w:b/>
                <w:color w:val="AF1B7A"/>
              </w:rPr>
              <w:t>Partie</w:t>
            </w:r>
            <w:r w:rsidR="0063132A" w:rsidRPr="00743601">
              <w:rPr>
                <w:b/>
                <w:color w:val="AF1B7A"/>
              </w:rPr>
              <w:t xml:space="preserve"> </w:t>
            </w:r>
            <w:r w:rsidRPr="00743601">
              <w:rPr>
                <w:b/>
                <w:color w:val="AF1B7A"/>
              </w:rPr>
              <w:t>1-4: Organiser la classe pour favoriser les interactions langagières</w:t>
            </w:r>
            <w:r w:rsidR="0063132A" w:rsidRPr="00743601">
              <w:rPr>
                <w:b/>
                <w:color w:val="AF1B7A"/>
              </w:rPr>
              <w:t> :</w:t>
            </w:r>
          </w:p>
          <w:p w:rsidR="00705F41" w:rsidRDefault="00924EB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hyperlink r:id="rId18" w:history="1">
              <w:r w:rsidR="00705F4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http://cache.media.eduscol.education.fr/file/Langage/42/1/Ress_c1_langage_oral1.4_456421.pdf</w:t>
              </w:r>
            </w:hyperlink>
          </w:p>
          <w:p w:rsidR="00705F41" w:rsidRPr="00743601" w:rsidRDefault="00705F41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Fiches repères</w:t>
            </w:r>
            <w:r w:rsidR="0063132A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705F41" w:rsidRDefault="00924EB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hyperlink r:id="rId19" w:history="1">
              <w:r w:rsidR="00705F4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http://cache.media.eduscol.education.fr/file/Langage/40/6/Ress_c1_langage_fiches-repere_456406.pdf</w:t>
              </w:r>
            </w:hyperlink>
          </w:p>
          <w:p w:rsidR="00705F41" w:rsidRPr="00743601" w:rsidRDefault="00705F41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Tableaux indicateurs</w:t>
            </w:r>
            <w:r w:rsidR="0063132A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705F41" w:rsidRDefault="00924EBF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20"/>
                <w:szCs w:val="20"/>
              </w:rPr>
            </w:pPr>
            <w:hyperlink r:id="rId20" w:history="1">
              <w:r w:rsidR="00705F4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http://cache.media.eduscol.education.fr/file/Langage/41/3/Ress_c1_langage_oral_tableaux_456413.pdf</w:t>
              </w:r>
            </w:hyperlink>
          </w:p>
          <w:p w:rsidR="00611A1B" w:rsidRDefault="00611A1B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5B1A76" w:rsidRDefault="005B1A76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5B1A76" w:rsidRDefault="005B1A76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5B1A76" w:rsidRDefault="005B1A76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5B1A76" w:rsidRDefault="005B1A76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5B1A76" w:rsidRPr="008D3447" w:rsidRDefault="005B1A76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705F41" w:rsidRPr="00743601" w:rsidRDefault="00A53163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lastRenderedPageBreak/>
              <w:t>Ressources pour la classe</w:t>
            </w:r>
            <w:r w:rsidR="0063132A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A53163" w:rsidRDefault="00924EBF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20"/>
                <w:szCs w:val="20"/>
              </w:rPr>
            </w:pPr>
            <w:hyperlink r:id="rId21" w:history="1">
              <w:r w:rsidR="00A53163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http://cache.media.eduscol.education.fr/file/Langage/40/9/Ress_c1_langage_oral_ressources-classe_456409.pdf</w:t>
              </w:r>
            </w:hyperlink>
          </w:p>
          <w:p w:rsidR="0060569D" w:rsidRPr="005B1A76" w:rsidRDefault="0060569D" w:rsidP="00DA4E9E">
            <w:pPr>
              <w:jc w:val="both"/>
              <w:rPr>
                <w:rFonts w:ascii="NimbusSanL-Regu" w:hAnsi="NimbusSanL-Regu" w:cs="NimbusSanL-Regu"/>
                <w:color w:val="AE1C72"/>
                <w:sz w:val="8"/>
                <w:szCs w:val="8"/>
              </w:rPr>
            </w:pPr>
          </w:p>
          <w:p w:rsidR="00A53163" w:rsidRPr="00743601" w:rsidRDefault="00A53163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Activités ritualisées</w:t>
            </w:r>
            <w:r w:rsidR="0063132A" w:rsidRPr="00743601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 :</w:t>
            </w:r>
          </w:p>
          <w:p w:rsidR="00A53163" w:rsidRDefault="00924EBF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20"/>
                <w:szCs w:val="20"/>
              </w:rPr>
            </w:pPr>
            <w:hyperlink r:id="rId22" w:history="1">
              <w:r w:rsidR="00A53163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http://cache.media.eduscol.education.fr/file/Langage/42/5/Ress_c1_langage_oral_activite-ritualisees_456425.pdf</w:t>
              </w:r>
            </w:hyperlink>
          </w:p>
          <w:p w:rsidR="007A755F" w:rsidRPr="007A755F" w:rsidRDefault="007A755F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16"/>
                <w:szCs w:val="16"/>
              </w:rPr>
            </w:pPr>
          </w:p>
          <w:p w:rsidR="007A755F" w:rsidRPr="007A755F" w:rsidRDefault="007A755F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16"/>
                <w:szCs w:val="16"/>
              </w:rPr>
            </w:pPr>
          </w:p>
          <w:p w:rsidR="0060569D" w:rsidRPr="007F0B14" w:rsidRDefault="0060569D" w:rsidP="00DA4E9E">
            <w:pPr>
              <w:jc w:val="both"/>
              <w:rPr>
                <w:rStyle w:val="Lienhypertexte"/>
                <w:rFonts w:ascii="NimbusSanL-Regu" w:hAnsi="NimbusSanL-Regu" w:cs="NimbusSanL-Regu"/>
                <w:sz w:val="8"/>
                <w:szCs w:val="8"/>
              </w:rPr>
            </w:pPr>
          </w:p>
          <w:p w:rsidR="00A53163" w:rsidRPr="00743601" w:rsidRDefault="00A53163" w:rsidP="00CD5F1A">
            <w:pPr>
              <w:shd w:val="clear" w:color="auto" w:fill="DDD9C3" w:themeFill="background2" w:themeFillShade="E6"/>
              <w:jc w:val="center"/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  <w:t>Ressources à venir</w:t>
            </w:r>
          </w:p>
          <w:p w:rsidR="00F302CC" w:rsidRDefault="00F302CC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F302CC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>
              <w:rPr>
                <w:rFonts w:ascii="NimbusSanL-Regu" w:hAnsi="NimbusSanL-Regu" w:cs="NimbusSanL-Regu"/>
                <w:color w:val="AE1C72"/>
                <w:sz w:val="20"/>
                <w:szCs w:val="20"/>
              </w:rPr>
              <w:t>D</w:t>
            </w:r>
            <w:r w:rsidR="00F302CC">
              <w:rPr>
                <w:rFonts w:ascii="NimbusSanL-Regu" w:hAnsi="NimbusSanL-Regu" w:cs="NimbusSanL-Regu"/>
                <w:color w:val="AE1C72"/>
                <w:sz w:val="20"/>
                <w:szCs w:val="20"/>
              </w:rPr>
              <w:t>écouvrir la fonction de l’écrit</w:t>
            </w:r>
            <w:r>
              <w:rPr>
                <w:rFonts w:ascii="NimbusSanL-Regu" w:hAnsi="NimbusSanL-Regu" w:cs="NimbusSanL-Regu"/>
                <w:color w:val="AE1C72"/>
                <w:sz w:val="20"/>
                <w:szCs w:val="20"/>
              </w:rPr>
              <w:t> :</w:t>
            </w:r>
          </w:p>
          <w:p w:rsidR="00F302CC" w:rsidRDefault="00924EB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hyperlink r:id="rId23" w:history="1">
              <w:r w:rsidR="00F302CC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http://cache.media.eduscol.education.fr/file/Langage/40/0/Ress_c1_langage_ecrit_fonction_456400.pdf</w:t>
              </w:r>
            </w:hyperlink>
          </w:p>
          <w:p w:rsidR="00F302CC" w:rsidRDefault="00D62511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>
              <w:rPr>
                <w:rFonts w:ascii="NimbusSanL-Regu" w:hAnsi="NimbusSanL-Regu" w:cs="NimbusSanL-Regu"/>
                <w:color w:val="AE1C72"/>
                <w:sz w:val="20"/>
                <w:szCs w:val="20"/>
              </w:rPr>
              <w:t>Découvrir le principe alphabétique</w:t>
            </w:r>
            <w:r w:rsidR="0063132A">
              <w:rPr>
                <w:rFonts w:ascii="NimbusSanL-Regu" w:hAnsi="NimbusSanL-Regu" w:cs="NimbusSanL-Regu"/>
                <w:color w:val="AE1C72"/>
                <w:sz w:val="20"/>
                <w:szCs w:val="20"/>
              </w:rPr>
              <w:t> :</w:t>
            </w:r>
          </w:p>
          <w:p w:rsidR="00D62511" w:rsidRDefault="00924EB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hyperlink r:id="rId24" w:history="1">
              <w:r w:rsidR="00D62511" w:rsidRPr="00E63E19">
                <w:rPr>
                  <w:rStyle w:val="Lienhypertexte"/>
                  <w:rFonts w:ascii="NimbusSanL-Regu" w:hAnsi="NimbusSanL-Regu" w:cs="NimbusSanL-Regu"/>
                  <w:sz w:val="20"/>
                  <w:szCs w:val="20"/>
                </w:rPr>
                <w:t>http://cache.media.eduscol.education.fr/file/Langage/39/8/Ress_c1_langage_ecrit_principe_456398.pdf</w:t>
              </w:r>
            </w:hyperlink>
          </w:p>
          <w:p w:rsidR="00D62511" w:rsidRDefault="00D62511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D62511" w:rsidRPr="00743601" w:rsidRDefault="00D62511" w:rsidP="00CD5F1A">
            <w:pPr>
              <w:shd w:val="clear" w:color="auto" w:fill="DDD9C3" w:themeFill="background2" w:themeFillShade="E6"/>
              <w:jc w:val="center"/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  <w:t>Ressources à venir</w:t>
            </w:r>
          </w:p>
          <w:p w:rsidR="00D62511" w:rsidRDefault="00D62511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</w:tc>
      </w:tr>
      <w:tr w:rsidR="00930A51" w:rsidTr="0060569D">
        <w:trPr>
          <w:trHeight w:val="5147"/>
        </w:trPr>
        <w:tc>
          <w:tcPr>
            <w:tcW w:w="2166" w:type="dxa"/>
          </w:tcPr>
          <w:p w:rsidR="00CD5F1A" w:rsidRDefault="00812642" w:rsidP="00DA4E9E">
            <w:pPr>
              <w:rPr>
                <w:rStyle w:val="lev"/>
                <w:color w:val="FF3399"/>
                <w:sz w:val="26"/>
                <w:szCs w:val="26"/>
              </w:rPr>
            </w:pPr>
            <w:r w:rsidRPr="00743601">
              <w:rPr>
                <w:rStyle w:val="lev"/>
                <w:color w:val="FF3399"/>
                <w:sz w:val="26"/>
                <w:szCs w:val="26"/>
              </w:rPr>
              <w:lastRenderedPageBreak/>
              <w:t>2/</w:t>
            </w:r>
          </w:p>
          <w:p w:rsidR="00930A51" w:rsidRPr="00486706" w:rsidRDefault="00441D1C" w:rsidP="00DA4E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color w:val="FF33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33DC77B" wp14:editId="141A7B53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3146425</wp:posOffset>
                      </wp:positionV>
                      <wp:extent cx="9829800" cy="371475"/>
                      <wp:effectExtent l="0" t="0" r="19050" b="2857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8FE" w:rsidRPr="009E18FE" w:rsidRDefault="009E18FE" w:rsidP="009E18F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E18FE">
                                    <w:rPr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Document réalisé par l’équipe départementale du SE UNSA 09,</w:t>
                                  </w:r>
                                  <w:r w:rsidRPr="009E18FE">
                                    <w:rPr>
                                      <w:rFonts w:ascii="NimbusSanL-Regu" w:hAnsi="NimbusSanL-Regu" w:cs="NimbusSanL-Regu"/>
                                      <w:b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  <w:t>12 rue Lieutenant Paul Delpech- 09000 FOIX  Tel : 05.61.65.45.50</w:t>
                                  </w:r>
                                </w:p>
                                <w:p w:rsidR="00602EEB" w:rsidRPr="00441D1C" w:rsidRDefault="00602EEB" w:rsidP="007A755F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C77B" id="Zone de texte 29" o:spid="_x0000_s1027" type="#_x0000_t202" style="position:absolute;margin-left:-7.3pt;margin-top:247.75pt;width:774pt;height:2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" fillcolor="#daeef3 [664]" strokeweight=".5pt">
                      <v:textbox>
                        <w:txbxContent>
                          <w:p w:rsidR="009E18FE" w:rsidRPr="009E18FE" w:rsidRDefault="009E18FE" w:rsidP="009E18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18F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Document réalisé par l’équipe départementale du SE UNSA 09,</w:t>
                            </w:r>
                            <w:r w:rsidRPr="009E18FE">
                              <w:rPr>
                                <w:rFonts w:ascii="NimbusSanL-Regu" w:hAnsi="NimbusSanL-Regu" w:cs="NimbusSanL-Regu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 rue Lieutenant Paul Delpech- 09000 FOIX  Tel : 05.61.65.45.50</w:t>
                            </w:r>
                          </w:p>
                          <w:p w:rsidR="00602EEB" w:rsidRPr="00441D1C" w:rsidRDefault="00602EEB" w:rsidP="007A755F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0496" behindDoc="0" locked="0" layoutInCell="1" allowOverlap="1" wp14:anchorId="082CC1AC" wp14:editId="380E9A2F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2174875</wp:posOffset>
                  </wp:positionV>
                  <wp:extent cx="1089957" cy="777715"/>
                  <wp:effectExtent l="0" t="0" r="0" b="381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57" cy="77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A51" w:rsidRPr="00743601">
              <w:rPr>
                <w:rStyle w:val="lev"/>
                <w:color w:val="FF3399"/>
                <w:sz w:val="26"/>
                <w:szCs w:val="26"/>
              </w:rPr>
              <w:t>Agir, s'exprimer, comprendre à travers l'activité physique</w:t>
            </w:r>
          </w:p>
        </w:tc>
        <w:tc>
          <w:tcPr>
            <w:tcW w:w="3040" w:type="dxa"/>
          </w:tcPr>
          <w:p w:rsidR="00930A51" w:rsidRDefault="00930A51" w:rsidP="00DA4E9E">
            <w:pPr>
              <w:jc w:val="both"/>
            </w:pPr>
          </w:p>
        </w:tc>
        <w:tc>
          <w:tcPr>
            <w:tcW w:w="3266" w:type="dxa"/>
          </w:tcPr>
          <w:p w:rsidR="00812642" w:rsidRPr="001A1DA8" w:rsidRDefault="00812642" w:rsidP="00DA4E9E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  <w:r w:rsidRPr="001A1DA8">
              <w:rPr>
                <w:rFonts w:eastAsia="Times New Roman" w:cs="Times New Roman"/>
                <w:b/>
                <w:bCs/>
              </w:rPr>
              <w:t>Agir dans l'espace, dans la durée et sur les objets</w:t>
            </w:r>
          </w:p>
          <w:p w:rsidR="00812642" w:rsidRPr="001A1DA8" w:rsidRDefault="00812642" w:rsidP="00DA4E9E">
            <w:pPr>
              <w:pStyle w:val="Titre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1A1DA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 w:rsidRPr="001A1DA8">
              <w:rPr>
                <w:rFonts w:asciiTheme="minorHAnsi" w:hAnsiTheme="minorHAnsi"/>
                <w:sz w:val="22"/>
                <w:szCs w:val="22"/>
              </w:rPr>
              <w:t xml:space="preserve"> Adapter ses équilibres et ses déplacements à des environnements ou des contraintes variées</w:t>
            </w:r>
          </w:p>
          <w:p w:rsidR="00812642" w:rsidRPr="001A1DA8" w:rsidRDefault="00812642" w:rsidP="00DA4E9E">
            <w:pPr>
              <w:pStyle w:val="Titre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1A1DA8">
              <w:rPr>
                <w:rFonts w:asciiTheme="minorHAnsi" w:hAnsiTheme="minorHAnsi"/>
                <w:sz w:val="22"/>
                <w:szCs w:val="22"/>
              </w:rPr>
              <w:t>- Communiquer avec les autres à travers des actions à visée expressive ou artistique</w:t>
            </w:r>
          </w:p>
          <w:p w:rsidR="00812642" w:rsidRPr="001A1DA8" w:rsidRDefault="00812642" w:rsidP="00DA4E9E">
            <w:pPr>
              <w:pStyle w:val="Titre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1A1DA8">
              <w:rPr>
                <w:rFonts w:asciiTheme="minorHAnsi" w:hAnsiTheme="minorHAnsi"/>
                <w:sz w:val="22"/>
                <w:szCs w:val="22"/>
              </w:rPr>
              <w:t>- Collaborer, coopérer, s'opposer</w:t>
            </w:r>
          </w:p>
          <w:p w:rsidR="00930A51" w:rsidRDefault="00A42ACC" w:rsidP="00DA4E9E">
            <w:pPr>
              <w:pStyle w:val="Titre2"/>
              <w:outlineLvl w:val="1"/>
            </w:pPr>
            <w:r w:rsidRPr="001A1DA8">
              <w:rPr>
                <w:rFonts w:asciiTheme="minorHAnsi" w:hAnsiTheme="minorHAnsi"/>
                <w:sz w:val="22"/>
                <w:szCs w:val="22"/>
              </w:rPr>
              <w:t>-Créer une dynamique d’apprentissage</w:t>
            </w:r>
          </w:p>
        </w:tc>
        <w:tc>
          <w:tcPr>
            <w:tcW w:w="6945" w:type="dxa"/>
            <w:gridSpan w:val="2"/>
          </w:tcPr>
          <w:p w:rsidR="00930A51" w:rsidRDefault="00924EBF" w:rsidP="00DA4E9E">
            <w:pPr>
              <w:jc w:val="both"/>
            </w:pPr>
            <w:hyperlink r:id="rId25" w:history="1">
              <w:r w:rsidR="00812642" w:rsidRPr="00E63E19">
                <w:rPr>
                  <w:rStyle w:val="Lienhypertexte"/>
                </w:rPr>
                <w:t>http://cache.media.eduscol.education.fr/file/Agir/44/3/Ress_c1_agir_obj1_456443.pdf</w:t>
              </w:r>
            </w:hyperlink>
          </w:p>
          <w:p w:rsidR="00812642" w:rsidRDefault="00812642" w:rsidP="00DA4E9E">
            <w:pPr>
              <w:jc w:val="both"/>
            </w:pPr>
          </w:p>
          <w:p w:rsidR="00812642" w:rsidRDefault="00924EBF" w:rsidP="00DA4E9E">
            <w:pPr>
              <w:jc w:val="both"/>
            </w:pPr>
            <w:hyperlink r:id="rId26" w:history="1">
              <w:r w:rsidR="00812642" w:rsidRPr="00E63E19">
                <w:rPr>
                  <w:rStyle w:val="Lienhypertexte"/>
                </w:rPr>
                <w:t>http://cache.media.eduscol.education.fr/file/Agir/44/5/Ress_c1_agir_obj2_456445.pdf</w:t>
              </w:r>
            </w:hyperlink>
          </w:p>
          <w:p w:rsidR="00812642" w:rsidRDefault="00812642" w:rsidP="00DA4E9E">
            <w:pPr>
              <w:jc w:val="both"/>
            </w:pPr>
          </w:p>
          <w:p w:rsidR="00812642" w:rsidRDefault="00812642" w:rsidP="00DA4E9E">
            <w:pPr>
              <w:jc w:val="both"/>
            </w:pPr>
          </w:p>
          <w:p w:rsidR="00A42ACC" w:rsidRDefault="00A42ACC" w:rsidP="00DA4E9E">
            <w:pPr>
              <w:jc w:val="both"/>
            </w:pPr>
          </w:p>
          <w:p w:rsidR="00812642" w:rsidRDefault="00924EBF" w:rsidP="00DA4E9E">
            <w:pPr>
              <w:jc w:val="both"/>
            </w:pPr>
            <w:hyperlink r:id="rId27" w:history="1">
              <w:r w:rsidR="00812642" w:rsidRPr="00E63E19">
                <w:rPr>
                  <w:rStyle w:val="Lienhypertexte"/>
                </w:rPr>
                <w:t>http://cache.media.eduscol.education.fr/file/Agir/44/7/Ress_c1_agir_obj3_456447.pdf</w:t>
              </w:r>
            </w:hyperlink>
          </w:p>
          <w:p w:rsidR="00812642" w:rsidRDefault="00812642" w:rsidP="00DA4E9E">
            <w:pPr>
              <w:jc w:val="both"/>
            </w:pPr>
          </w:p>
          <w:p w:rsidR="00812642" w:rsidRDefault="00812642" w:rsidP="00DA4E9E">
            <w:pPr>
              <w:jc w:val="both"/>
            </w:pPr>
          </w:p>
          <w:p w:rsidR="00812642" w:rsidRDefault="00924EBF" w:rsidP="00DA4E9E">
            <w:pPr>
              <w:jc w:val="both"/>
            </w:pPr>
            <w:hyperlink r:id="rId28" w:history="1">
              <w:r w:rsidR="00812642" w:rsidRPr="00E63E19">
                <w:rPr>
                  <w:rStyle w:val="Lienhypertexte"/>
                </w:rPr>
                <w:t>http://cache.media.eduscol.education.fr/file/Agir/44/9/Ress_c1_agir_obj4_456449.pdf</w:t>
              </w:r>
            </w:hyperlink>
          </w:p>
          <w:p w:rsidR="00694FA0" w:rsidRDefault="00694FA0" w:rsidP="00DA4E9E">
            <w:pPr>
              <w:jc w:val="both"/>
            </w:pPr>
          </w:p>
          <w:p w:rsidR="00694FA0" w:rsidRDefault="00924EBF" w:rsidP="00DA4E9E">
            <w:pPr>
              <w:jc w:val="both"/>
              <w:rPr>
                <w:rStyle w:val="Lienhypertexte"/>
              </w:rPr>
            </w:pPr>
            <w:hyperlink r:id="rId29" w:history="1">
              <w:r w:rsidR="00A42ACC" w:rsidRPr="00E63E19">
                <w:rPr>
                  <w:rStyle w:val="Lienhypertexte"/>
                </w:rPr>
                <w:t>http://cache.media.eduscol.education.fr/file/Agir/44/1/Ress_c1_agir_creer-dynamique_456441.pdf</w:t>
              </w:r>
            </w:hyperlink>
          </w:p>
          <w:p w:rsidR="007F0B14" w:rsidRDefault="007F0B14" w:rsidP="00DA4E9E">
            <w:pPr>
              <w:jc w:val="both"/>
              <w:rPr>
                <w:rStyle w:val="Lienhypertexte"/>
              </w:rPr>
            </w:pPr>
          </w:p>
          <w:p w:rsidR="007F0B14" w:rsidRDefault="007F0B14" w:rsidP="00DA4E9E">
            <w:pPr>
              <w:jc w:val="both"/>
              <w:rPr>
                <w:rStyle w:val="Lienhypertexte"/>
              </w:rPr>
            </w:pPr>
          </w:p>
          <w:p w:rsidR="007A755F" w:rsidRDefault="007A755F" w:rsidP="00DA4E9E">
            <w:pPr>
              <w:jc w:val="both"/>
            </w:pPr>
          </w:p>
          <w:p w:rsidR="007A755F" w:rsidRDefault="007A755F" w:rsidP="00DA4E9E">
            <w:pPr>
              <w:jc w:val="both"/>
            </w:pPr>
          </w:p>
        </w:tc>
      </w:tr>
      <w:tr w:rsidR="00930A51" w:rsidTr="0060569D">
        <w:trPr>
          <w:gridAfter w:val="1"/>
          <w:wAfter w:w="283" w:type="dxa"/>
        </w:trPr>
        <w:tc>
          <w:tcPr>
            <w:tcW w:w="2166" w:type="dxa"/>
          </w:tcPr>
          <w:p w:rsidR="00D51DAF" w:rsidRDefault="005C2151" w:rsidP="00DA4E9E">
            <w:pPr>
              <w:rPr>
                <w:rStyle w:val="lev"/>
                <w:color w:val="FF0066"/>
                <w:sz w:val="26"/>
                <w:szCs w:val="26"/>
              </w:rPr>
            </w:pPr>
            <w:r w:rsidRPr="00D51DAF">
              <w:rPr>
                <w:rStyle w:val="lev"/>
                <w:color w:val="FF0066"/>
                <w:sz w:val="26"/>
                <w:szCs w:val="26"/>
              </w:rPr>
              <w:lastRenderedPageBreak/>
              <w:t>3/</w:t>
            </w:r>
          </w:p>
          <w:p w:rsidR="00930A51" w:rsidRPr="00D51DAF" w:rsidRDefault="00930A51" w:rsidP="00DA4E9E">
            <w:pPr>
              <w:rPr>
                <w:rStyle w:val="lev"/>
                <w:color w:val="FF0066"/>
                <w:sz w:val="26"/>
                <w:szCs w:val="26"/>
              </w:rPr>
            </w:pPr>
            <w:r w:rsidRPr="00D51DAF">
              <w:rPr>
                <w:rStyle w:val="lev"/>
                <w:color w:val="FF0066"/>
                <w:sz w:val="26"/>
                <w:szCs w:val="26"/>
              </w:rPr>
              <w:t>Agir, s'exprimer, comprendre à travers les activités artistiques</w:t>
            </w:r>
          </w:p>
          <w:p w:rsidR="00930A51" w:rsidRDefault="00930A51" w:rsidP="00DA4E9E">
            <w:pPr>
              <w:jc w:val="both"/>
            </w:pPr>
          </w:p>
        </w:tc>
        <w:tc>
          <w:tcPr>
            <w:tcW w:w="3040" w:type="dxa"/>
          </w:tcPr>
          <w:p w:rsidR="00C06071" w:rsidRPr="002932F8" w:rsidRDefault="002932F8" w:rsidP="00DA4E9E">
            <w:pPr>
              <w:jc w:val="both"/>
              <w:rPr>
                <w:rFonts w:cs="NimbusSanL-Regu"/>
              </w:rPr>
            </w:pPr>
            <w:r>
              <w:rPr>
                <w:rFonts w:cs="NimbusSanL-Regu"/>
              </w:rPr>
              <w:t>1-</w:t>
            </w:r>
            <w:r w:rsidR="00C06071" w:rsidRPr="002932F8">
              <w:rPr>
                <w:rFonts w:cs="NimbusSanL-Regu"/>
              </w:rPr>
              <w:t>Développer du goût pour les pratiques artistiques</w:t>
            </w:r>
          </w:p>
          <w:p w:rsidR="00E73C0E" w:rsidRDefault="00E73C0E" w:rsidP="00DA4E9E">
            <w:pPr>
              <w:jc w:val="both"/>
              <w:rPr>
                <w:rFonts w:cs="NimbusSanL-Regu"/>
              </w:rPr>
            </w:pPr>
          </w:p>
          <w:p w:rsidR="00C06071" w:rsidRPr="002932F8" w:rsidRDefault="002932F8" w:rsidP="00DA4E9E">
            <w:pPr>
              <w:jc w:val="both"/>
              <w:rPr>
                <w:rFonts w:cs="NimbusSanL-Regu"/>
              </w:rPr>
            </w:pPr>
            <w:r>
              <w:rPr>
                <w:rFonts w:cs="NimbusSanL-Regu"/>
              </w:rPr>
              <w:t>2-</w:t>
            </w:r>
            <w:r w:rsidR="00C06071" w:rsidRPr="002932F8">
              <w:rPr>
                <w:rFonts w:cs="NimbusSanL-Regu"/>
              </w:rPr>
              <w:t>Découvrir différentes formes d'expression artistique</w:t>
            </w:r>
          </w:p>
          <w:p w:rsidR="00E73C0E" w:rsidRDefault="00E73C0E" w:rsidP="00DA4E9E">
            <w:pPr>
              <w:jc w:val="both"/>
              <w:rPr>
                <w:rFonts w:cs="NimbusSanL-Regu"/>
              </w:rPr>
            </w:pPr>
          </w:p>
          <w:p w:rsidR="00C06071" w:rsidRPr="002932F8" w:rsidRDefault="002932F8" w:rsidP="00DA4E9E">
            <w:pPr>
              <w:jc w:val="both"/>
              <w:rPr>
                <w:rFonts w:cs="NimbusSanL-Regu"/>
              </w:rPr>
            </w:pPr>
            <w:r>
              <w:rPr>
                <w:rFonts w:cs="NimbusSanL-Regu"/>
              </w:rPr>
              <w:t xml:space="preserve">3-Vivre </w:t>
            </w:r>
            <w:r w:rsidR="00C06071" w:rsidRPr="002932F8">
              <w:rPr>
                <w:rFonts w:cs="NimbusSanL-Regu"/>
              </w:rPr>
              <w:t>et exprimer des émotions, formuler des choix</w:t>
            </w:r>
          </w:p>
          <w:p w:rsidR="00930A51" w:rsidRDefault="00930A51" w:rsidP="00DA4E9E">
            <w:pPr>
              <w:jc w:val="both"/>
            </w:pPr>
          </w:p>
        </w:tc>
        <w:tc>
          <w:tcPr>
            <w:tcW w:w="3266" w:type="dxa"/>
          </w:tcPr>
          <w:p w:rsidR="005A09B5" w:rsidRPr="001A1DA8" w:rsidRDefault="00C06071" w:rsidP="00DA4E9E">
            <w:pPr>
              <w:jc w:val="both"/>
              <w:rPr>
                <w:rFonts w:cs="NimbusSanL-Bold"/>
                <w:b/>
                <w:bCs/>
              </w:rPr>
            </w:pPr>
            <w:r w:rsidRPr="001A1DA8">
              <w:rPr>
                <w:rFonts w:cs="NimbusSanL-Bold"/>
                <w:b/>
                <w:bCs/>
              </w:rPr>
              <w:t>1/</w:t>
            </w:r>
            <w:r w:rsidR="005A09B5" w:rsidRPr="001A1DA8">
              <w:rPr>
                <w:rFonts w:cs="NimbusSanL-Bold"/>
                <w:b/>
                <w:bCs/>
              </w:rPr>
              <w:t>Les productions plastiques et visuelles</w:t>
            </w:r>
            <w:r w:rsidRPr="001A1DA8">
              <w:rPr>
                <w:rFonts w:cs="NimbusSanL-Bold"/>
                <w:b/>
                <w:bCs/>
              </w:rPr>
              <w:t> :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Dessiner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S'exercer au graphisme décoratif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Réaliser des compositions plastiques, planes et en volume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Observer, comprendre et transformer des images</w:t>
            </w:r>
          </w:p>
          <w:p w:rsidR="00C06071" w:rsidRPr="001A1DA8" w:rsidRDefault="00C06071" w:rsidP="00DA4E9E">
            <w:pPr>
              <w:jc w:val="both"/>
              <w:rPr>
                <w:b/>
              </w:rPr>
            </w:pPr>
            <w:r w:rsidRPr="001A1DA8">
              <w:rPr>
                <w:b/>
              </w:rPr>
              <w:t>2/Les univers sonores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Jouer avec sa voix et acquérir un répertoire de comptines et de chansons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NimbusSanL-Regu"/>
              </w:rPr>
            </w:pPr>
            <w:r w:rsidRPr="001A1DA8">
              <w:rPr>
                <w:rFonts w:cs="NimbusSanL-Regu"/>
              </w:rPr>
              <w:t>Explorer des instruments, utiliser les sonorités du corps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NimbusSanL-Regu"/>
              </w:rPr>
            </w:pPr>
            <w:r w:rsidRPr="001A1DA8">
              <w:rPr>
                <w:rFonts w:cs="NimbusSanL-Regu"/>
              </w:rPr>
              <w:t>Affiner son écoute</w:t>
            </w:r>
          </w:p>
          <w:p w:rsidR="00C06071" w:rsidRPr="001A1DA8" w:rsidRDefault="00C06071" w:rsidP="00DA4E9E">
            <w:pPr>
              <w:autoSpaceDE w:val="0"/>
              <w:autoSpaceDN w:val="0"/>
              <w:adjustRightInd w:val="0"/>
              <w:rPr>
                <w:rFonts w:cs="NimbusSanL-Regu"/>
                <w:b/>
              </w:rPr>
            </w:pPr>
            <w:r w:rsidRPr="001A1DA8">
              <w:rPr>
                <w:rFonts w:cs="NimbusSanL-Regu"/>
                <w:b/>
              </w:rPr>
              <w:t>3/Le spectacle vivant</w:t>
            </w:r>
          </w:p>
          <w:p w:rsidR="00C06071" w:rsidRPr="001A1DA8" w:rsidRDefault="00C06071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Pratiquer quelques activités des arts du spectacle vivant©</w:t>
            </w:r>
          </w:p>
        </w:tc>
        <w:tc>
          <w:tcPr>
            <w:tcW w:w="6662" w:type="dxa"/>
          </w:tcPr>
          <w:p w:rsidR="0063132A" w:rsidRPr="00743601" w:rsidRDefault="0063132A" w:rsidP="00D51DAF">
            <w:pPr>
              <w:shd w:val="clear" w:color="auto" w:fill="DDD9C3" w:themeFill="background2" w:themeFillShade="E6"/>
              <w:jc w:val="center"/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  <w:t>Ressources à venir</w:t>
            </w:r>
          </w:p>
          <w:p w:rsidR="00930A51" w:rsidRDefault="00694FA0" w:rsidP="00DA4E9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5C1E06E4" wp14:editId="06FB3837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386080</wp:posOffset>
                  </wp:positionV>
                  <wp:extent cx="965200" cy="85725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32EC" w:rsidTr="0060569D">
        <w:trPr>
          <w:gridAfter w:val="1"/>
          <w:wAfter w:w="283" w:type="dxa"/>
        </w:trPr>
        <w:tc>
          <w:tcPr>
            <w:tcW w:w="2166" w:type="dxa"/>
          </w:tcPr>
          <w:p w:rsidR="00D51DAF" w:rsidRDefault="005C2151" w:rsidP="00DA4E9E">
            <w:pPr>
              <w:rPr>
                <w:rStyle w:val="lev"/>
                <w:color w:val="FF0066"/>
                <w:sz w:val="26"/>
                <w:szCs w:val="26"/>
              </w:rPr>
            </w:pPr>
            <w:r w:rsidRPr="00D51DAF">
              <w:rPr>
                <w:rStyle w:val="lev"/>
                <w:color w:val="FF0066"/>
                <w:sz w:val="26"/>
                <w:szCs w:val="26"/>
              </w:rPr>
              <w:t>4/</w:t>
            </w:r>
          </w:p>
          <w:p w:rsidR="00BC32EC" w:rsidRPr="00D51DAF" w:rsidRDefault="00BC32EC" w:rsidP="00DA4E9E">
            <w:pPr>
              <w:rPr>
                <w:rStyle w:val="lev"/>
                <w:color w:val="FF0066"/>
                <w:sz w:val="26"/>
                <w:szCs w:val="26"/>
              </w:rPr>
            </w:pPr>
            <w:r w:rsidRPr="00D51DAF">
              <w:rPr>
                <w:rStyle w:val="lev"/>
                <w:color w:val="FF0066"/>
                <w:sz w:val="26"/>
                <w:szCs w:val="26"/>
              </w:rPr>
              <w:t>Construire les premiers outils pour structurer sa pensée</w:t>
            </w:r>
          </w:p>
          <w:p w:rsidR="00BC32EC" w:rsidRDefault="00574FAF" w:rsidP="00DA4E9E">
            <w:pPr>
              <w:jc w:val="both"/>
            </w:pPr>
            <w:r>
              <w:rPr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3568" behindDoc="0" locked="0" layoutInCell="1" allowOverlap="1" wp14:anchorId="3BD81E9D" wp14:editId="6D1B4380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774065</wp:posOffset>
                  </wp:positionV>
                  <wp:extent cx="1089957" cy="777715"/>
                  <wp:effectExtent l="0" t="0" r="0" b="381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57" cy="77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8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1755140</wp:posOffset>
                      </wp:positionV>
                      <wp:extent cx="9582150" cy="314325"/>
                      <wp:effectExtent l="0" t="0" r="19050" b="28575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8FE" w:rsidRPr="009E18FE" w:rsidRDefault="009E18FE" w:rsidP="009E18F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E18FE">
                                    <w:rPr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Document réalisé par l’équipe départementale du SE UNSA 09,</w:t>
                                  </w:r>
                                  <w:r w:rsidRPr="009E18FE">
                                    <w:rPr>
                                      <w:rFonts w:ascii="NimbusSanL-Regu" w:hAnsi="NimbusSanL-Regu" w:cs="NimbusSanL-Regu"/>
                                      <w:b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  <w:t>12 rue Lieutenant Paul Delpech- 09000 FOIX  Tel : 05.61.65.45.50</w:t>
                                  </w:r>
                                </w:p>
                                <w:p w:rsidR="009E18FE" w:rsidRDefault="009E1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4" o:spid="_x0000_s1028" type="#_x0000_t202" style="position:absolute;left:0;text-align:left;margin-left:-4.3pt;margin-top:138.2pt;width:754.5pt;height:24.7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" fillcolor="#b6dde8 [1304]" strokeweight=".5pt">
                      <v:textbox>
                        <w:txbxContent>
                          <w:p w:rsidR="009E18FE" w:rsidRPr="009E18FE" w:rsidRDefault="009E18FE" w:rsidP="009E18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18F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Document réalisé par l’équipe départementale du SE UNSA 09,</w:t>
                            </w:r>
                            <w:r w:rsidRPr="009E18FE">
                              <w:rPr>
                                <w:rFonts w:ascii="NimbusSanL-Regu" w:hAnsi="NimbusSanL-Regu" w:cs="NimbusSanL-Regu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 rue Lieutenant Paul Delpech- 09000 FOIX  Tel : 05.61.65.45.50</w:t>
                            </w:r>
                          </w:p>
                          <w:p w:rsidR="009E18FE" w:rsidRDefault="009E18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40" w:type="dxa"/>
          </w:tcPr>
          <w:p w:rsidR="00BC32EC" w:rsidRPr="002932F8" w:rsidRDefault="002932F8" w:rsidP="00DA4E9E">
            <w:pPr>
              <w:jc w:val="both"/>
              <w:rPr>
                <w:rFonts w:cs="NimbusSanL-Regu"/>
              </w:rPr>
            </w:pPr>
            <w:r>
              <w:rPr>
                <w:rFonts w:cs="NimbusSanL-Regu"/>
              </w:rPr>
              <w:t>1-</w:t>
            </w:r>
            <w:r w:rsidR="00BC32EC" w:rsidRPr="002932F8">
              <w:rPr>
                <w:rFonts w:cs="NimbusSanL-Regu"/>
              </w:rPr>
              <w:t>Découvrir les nombres et leurs utilisations</w:t>
            </w: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BC32EC" w:rsidRDefault="00BC32EC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D51DAF" w:rsidRDefault="00D51DAF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2932F8" w:rsidRPr="002932F8" w:rsidRDefault="002932F8" w:rsidP="00D51DAF">
            <w:pPr>
              <w:jc w:val="both"/>
            </w:pPr>
            <w:r>
              <w:rPr>
                <w:rFonts w:cs="NimbusSanL-Regu"/>
              </w:rPr>
              <w:t>2-</w:t>
            </w:r>
            <w:r w:rsidR="00BC32EC" w:rsidRPr="002932F8">
              <w:rPr>
                <w:rFonts w:cs="NimbusSanL-Regu"/>
              </w:rPr>
              <w:t>Explorer des formes, des grandeurs, des suites organisées</w:t>
            </w:r>
          </w:p>
        </w:tc>
        <w:tc>
          <w:tcPr>
            <w:tcW w:w="3266" w:type="dxa"/>
          </w:tcPr>
          <w:p w:rsidR="00BC32EC" w:rsidRPr="001A1DA8" w:rsidRDefault="00BC32EC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Construire le nombre pour exprimer les quantités</w:t>
            </w:r>
          </w:p>
          <w:p w:rsidR="00BC32EC" w:rsidRPr="001A1DA8" w:rsidRDefault="00BC32EC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Stabiliser la connaissance des petits nombres</w:t>
            </w:r>
          </w:p>
          <w:p w:rsidR="00BC32EC" w:rsidRPr="001A1DA8" w:rsidRDefault="00BC32EC" w:rsidP="00DA4E9E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1A1DA8">
              <w:rPr>
                <w:rFonts w:cs="NimbusSanL-Regu"/>
              </w:rPr>
              <w:t>Utiliser le nombre pour désigner un rang, une position</w:t>
            </w:r>
          </w:p>
          <w:p w:rsidR="00BC32EC" w:rsidRPr="001A1DA8" w:rsidRDefault="00BC32EC" w:rsidP="00DA4E9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NimbusSanL-Bold" w:hAnsi="NimbusSanL-Bold" w:cs="NimbusSanL-Bold"/>
                <w:bCs/>
                <w:color w:val="000000"/>
                <w:sz w:val="20"/>
                <w:szCs w:val="20"/>
              </w:rPr>
            </w:pPr>
            <w:r w:rsidRPr="001A1DA8">
              <w:rPr>
                <w:rFonts w:cs="NimbusSanL-Regu"/>
              </w:rPr>
              <w:t>Construire des premiers savoirs et savoir-faire avec rigueur</w:t>
            </w:r>
            <w:r w:rsidR="00D51DAF">
              <w:rPr>
                <w:rFonts w:cs="NimbusSanL-Regu"/>
              </w:rPr>
              <w:t xml:space="preserve"> </w:t>
            </w:r>
            <w:r w:rsidRPr="001A1DA8">
              <w:rPr>
                <w:rFonts w:cs="NimbusSanL-Regu"/>
              </w:rPr>
              <w:t>:</w:t>
            </w:r>
            <w:r w:rsidR="001A1DA8">
              <w:rPr>
                <w:rFonts w:cs="NimbusSanL-Regu"/>
              </w:rPr>
              <w:t xml:space="preserve"> </w:t>
            </w:r>
            <w:r w:rsidRPr="001A1DA8">
              <w:rPr>
                <w:rFonts w:cs="NimbusSanL-Bold"/>
                <w:bCs/>
              </w:rPr>
              <w:t>Acquérir la suite orale des mots-nombres, Écrire les</w:t>
            </w:r>
            <w:r w:rsidRPr="001A1DA8">
              <w:rPr>
                <w:rFonts w:ascii="NimbusSanL-Bold" w:hAnsi="NimbusSanL-Bold" w:cs="NimbusSanL-Bold"/>
                <w:bCs/>
                <w:sz w:val="20"/>
                <w:szCs w:val="20"/>
              </w:rPr>
              <w:t xml:space="preserve"> nombres avec les chiffres</w:t>
            </w:r>
            <w:r w:rsidR="001A1DA8">
              <w:rPr>
                <w:rFonts w:ascii="NimbusSanL-Bold" w:hAnsi="NimbusSanL-Bold" w:cs="NimbusSanL-Bold"/>
                <w:bCs/>
                <w:sz w:val="20"/>
                <w:szCs w:val="20"/>
              </w:rPr>
              <w:t xml:space="preserve">, </w:t>
            </w:r>
            <w:r w:rsidRPr="001A1DA8">
              <w:rPr>
                <w:rFonts w:ascii="NimbusSanL-Bold" w:hAnsi="NimbusSanL-Bold" w:cs="NimbusSanL-Bold"/>
                <w:bCs/>
                <w:sz w:val="20"/>
                <w:szCs w:val="20"/>
              </w:rPr>
              <w:t>Dénombrer</w:t>
            </w:r>
            <w:r w:rsidR="001A1DA8">
              <w:rPr>
                <w:rFonts w:ascii="NimbusSanL-Bold" w:hAnsi="NimbusSanL-Bold" w:cs="NimbusSanL-Bold"/>
                <w:bCs/>
                <w:sz w:val="20"/>
                <w:szCs w:val="20"/>
              </w:rPr>
              <w:t>.</w:t>
            </w:r>
          </w:p>
          <w:p w:rsidR="00BC32EC" w:rsidRDefault="00BC32EC" w:rsidP="00DA4E9E">
            <w:pPr>
              <w:pStyle w:val="Paragraphedeliste"/>
              <w:jc w:val="both"/>
            </w:pPr>
          </w:p>
        </w:tc>
        <w:tc>
          <w:tcPr>
            <w:tcW w:w="6662" w:type="dxa"/>
          </w:tcPr>
          <w:p w:rsidR="0063132A" w:rsidRPr="00743601" w:rsidRDefault="0063132A" w:rsidP="00D51DAF">
            <w:pPr>
              <w:shd w:val="clear" w:color="auto" w:fill="DDD9C3" w:themeFill="background2" w:themeFillShade="E6"/>
              <w:jc w:val="center"/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</w:pPr>
            <w:r w:rsidRPr="00743601"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  <w:t>Ressources à venir</w:t>
            </w: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795B91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376" behindDoc="0" locked="0" layoutInCell="1" allowOverlap="1" wp14:anchorId="6EA85238" wp14:editId="4A67300B">
                  <wp:simplePos x="0" y="0"/>
                  <wp:positionH relativeFrom="column">
                    <wp:posOffset>1558804</wp:posOffset>
                  </wp:positionH>
                  <wp:positionV relativeFrom="paragraph">
                    <wp:posOffset>64135</wp:posOffset>
                  </wp:positionV>
                  <wp:extent cx="979291" cy="866775"/>
                  <wp:effectExtent l="0" t="0" r="0" b="0"/>
                  <wp:wrapNone/>
                  <wp:docPr id="10" name="il_fi" descr="quesiton-re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quesiton-re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65" cy="87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795B91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3328" behindDoc="0" locked="0" layoutInCell="1" allowOverlap="1" wp14:anchorId="73AB0004" wp14:editId="022C9A7C">
                  <wp:simplePos x="0" y="0"/>
                  <wp:positionH relativeFrom="column">
                    <wp:posOffset>4769485</wp:posOffset>
                  </wp:positionH>
                  <wp:positionV relativeFrom="paragraph">
                    <wp:posOffset>3886200</wp:posOffset>
                  </wp:positionV>
                  <wp:extent cx="1099820" cy="973455"/>
                  <wp:effectExtent l="0" t="0" r="5080" b="0"/>
                  <wp:wrapNone/>
                  <wp:docPr id="5" name="Image 5" descr="quesiton-re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quesiton-re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63132A" w:rsidRDefault="0063132A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D51DAF" w:rsidRDefault="00D51DA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D51DAF" w:rsidRDefault="00D51DAF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  <w:p w:rsidR="00BC32EC" w:rsidRDefault="00BC32EC" w:rsidP="00D51DAF">
            <w:pPr>
              <w:jc w:val="both"/>
            </w:pPr>
          </w:p>
        </w:tc>
      </w:tr>
      <w:tr w:rsidR="00BC32EC" w:rsidTr="005121A2">
        <w:trPr>
          <w:gridAfter w:val="1"/>
          <w:wAfter w:w="283" w:type="dxa"/>
        </w:trPr>
        <w:tc>
          <w:tcPr>
            <w:tcW w:w="2166" w:type="dxa"/>
          </w:tcPr>
          <w:p w:rsidR="00D51DAF" w:rsidRDefault="00441D1C" w:rsidP="00DA4E9E">
            <w:pPr>
              <w:rPr>
                <w:rStyle w:val="lev"/>
                <w:color w:val="FF0066"/>
                <w:sz w:val="26"/>
                <w:szCs w:val="26"/>
              </w:rPr>
            </w:pPr>
            <w:r>
              <w:rPr>
                <w:b/>
                <w:bCs/>
                <w:noProof/>
                <w:color w:val="FF0066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EB87EE8" wp14:editId="66E97EA5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6454140</wp:posOffset>
                      </wp:positionV>
                      <wp:extent cx="9686925" cy="314325"/>
                      <wp:effectExtent l="0" t="0" r="28575" b="2857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8FE" w:rsidRPr="009E18FE" w:rsidRDefault="009E18FE" w:rsidP="009E18F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E18FE">
                                    <w:rPr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Document réalisé par l’équipe départementale du SE UNSA 09,</w:t>
                                  </w:r>
                                  <w:r w:rsidRPr="009E18FE">
                                    <w:rPr>
                                      <w:rFonts w:ascii="NimbusSanL-Regu" w:hAnsi="NimbusSanL-Regu" w:cs="NimbusSanL-Regu"/>
                                      <w:b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  <w:t>12 rue Lieutenant Paul Delpech- 09000 FOIX  Tel : 05.61.65.45.50</w:t>
                                  </w:r>
                                </w:p>
                                <w:p w:rsidR="00602EEB" w:rsidRDefault="00602E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B87EE8" id="Zone de texte 31" o:spid="_x0000_s1029" type="#_x0000_t202" style="position:absolute;margin-left:-7.3pt;margin-top:508.2pt;width:762.75pt;height:24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" fillcolor="#b6dde8 [1304]" strokeweight=".5pt">
                      <v:textbox>
                        <w:txbxContent>
                          <w:p w:rsidR="009E18FE" w:rsidRPr="009E18FE" w:rsidRDefault="009E18FE" w:rsidP="009E18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18F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Document réalisé par l’équipe départementale du SE UNSA 09,</w:t>
                            </w:r>
                            <w:r w:rsidRPr="009E18FE">
                              <w:rPr>
                                <w:rFonts w:ascii="NimbusSanL-Regu" w:hAnsi="NimbusSanL-Regu" w:cs="NimbusSanL-Regu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 rue Lieutenant Paul Delpech- 09000 FOIX  Tel : 05.61.65.45.50</w:t>
                            </w:r>
                          </w:p>
                          <w:p w:rsidR="00602EEB" w:rsidRDefault="00602EEB"/>
                        </w:txbxContent>
                      </v:textbox>
                    </v:shape>
                  </w:pict>
                </mc:Fallback>
              </mc:AlternateContent>
            </w:r>
            <w:r w:rsidR="005C2151" w:rsidRPr="00D51DAF">
              <w:rPr>
                <w:rStyle w:val="lev"/>
                <w:color w:val="FF0066"/>
                <w:sz w:val="26"/>
                <w:szCs w:val="26"/>
              </w:rPr>
              <w:t>5/</w:t>
            </w:r>
          </w:p>
          <w:p w:rsidR="00BC32EC" w:rsidRPr="00486706" w:rsidRDefault="00574FAF" w:rsidP="00DA4E9E">
            <w:pPr>
              <w:rPr>
                <w:sz w:val="26"/>
                <w:szCs w:val="26"/>
              </w:rPr>
            </w:pPr>
            <w:r>
              <w:rPr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7664" behindDoc="0" locked="0" layoutInCell="1" allowOverlap="1" wp14:anchorId="3BD81E9D" wp14:editId="6D1B438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5166995</wp:posOffset>
                  </wp:positionV>
                  <wp:extent cx="1089957" cy="777715"/>
                  <wp:effectExtent l="0" t="0" r="0" b="381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57" cy="77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32EC" w:rsidRPr="00D51DAF">
              <w:rPr>
                <w:rStyle w:val="lev"/>
                <w:color w:val="FF0066"/>
                <w:sz w:val="26"/>
                <w:szCs w:val="26"/>
              </w:rPr>
              <w:t>Explorer le monde</w:t>
            </w:r>
          </w:p>
        </w:tc>
        <w:tc>
          <w:tcPr>
            <w:tcW w:w="3040" w:type="dxa"/>
          </w:tcPr>
          <w:p w:rsidR="00BC32EC" w:rsidRPr="002932F8" w:rsidRDefault="002932F8" w:rsidP="00DA4E9E">
            <w:pPr>
              <w:jc w:val="both"/>
              <w:rPr>
                <w:rFonts w:cs="NimbusSanL-Regu"/>
              </w:rPr>
            </w:pPr>
            <w:r>
              <w:rPr>
                <w:rFonts w:cs="NimbusSanL-Regu"/>
              </w:rPr>
              <w:t>1-</w:t>
            </w:r>
            <w:r w:rsidR="00865520" w:rsidRPr="002932F8">
              <w:rPr>
                <w:rFonts w:cs="NimbusSanL-Regu"/>
              </w:rPr>
              <w:t>Se repérer dans le temps et l'espace</w:t>
            </w: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865520" w:rsidRDefault="00865520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  <w:p w:rsidR="001A1DA8" w:rsidRDefault="001A1DA8" w:rsidP="00DA4E9E">
            <w:pPr>
              <w:jc w:val="both"/>
              <w:rPr>
                <w:rFonts w:cs="NimbusSanL-Regu"/>
              </w:rPr>
            </w:pPr>
          </w:p>
          <w:p w:rsidR="001A1DA8" w:rsidRDefault="001A1DA8" w:rsidP="00DA4E9E">
            <w:pPr>
              <w:jc w:val="both"/>
              <w:rPr>
                <w:rFonts w:cs="NimbusSanL-Regu"/>
              </w:rPr>
            </w:pPr>
          </w:p>
          <w:p w:rsidR="00122268" w:rsidRDefault="00122268" w:rsidP="00DA4E9E">
            <w:pPr>
              <w:jc w:val="both"/>
              <w:rPr>
                <w:rFonts w:cs="NimbusSanL-Regu"/>
              </w:rPr>
            </w:pPr>
          </w:p>
          <w:p w:rsidR="00122268" w:rsidRDefault="00122268" w:rsidP="00DA4E9E">
            <w:pPr>
              <w:jc w:val="both"/>
              <w:rPr>
                <w:rFonts w:cs="NimbusSanL-Regu"/>
              </w:rPr>
            </w:pPr>
          </w:p>
          <w:p w:rsidR="00122268" w:rsidRDefault="00122268" w:rsidP="00DA4E9E">
            <w:pPr>
              <w:jc w:val="both"/>
              <w:rPr>
                <w:rFonts w:cs="NimbusSanL-Regu"/>
              </w:rPr>
            </w:pPr>
          </w:p>
          <w:p w:rsidR="001A1DA8" w:rsidRDefault="001A1DA8" w:rsidP="00DA4E9E">
            <w:pPr>
              <w:jc w:val="both"/>
              <w:rPr>
                <w:rFonts w:cs="NimbusSanL-Regu"/>
              </w:rPr>
            </w:pPr>
          </w:p>
          <w:p w:rsidR="00865520" w:rsidRPr="002932F8" w:rsidRDefault="002932F8" w:rsidP="00DA4E9E">
            <w:pPr>
              <w:jc w:val="both"/>
            </w:pPr>
            <w:r>
              <w:rPr>
                <w:rFonts w:cs="NimbusSanL-Regu"/>
              </w:rPr>
              <w:t>2-</w:t>
            </w:r>
            <w:r w:rsidR="00865520" w:rsidRPr="002932F8">
              <w:rPr>
                <w:rFonts w:cs="NimbusSanL-Regu"/>
              </w:rPr>
              <w:t>Explorer le monde du vivant, des objets et de la matière</w:t>
            </w:r>
          </w:p>
        </w:tc>
        <w:tc>
          <w:tcPr>
            <w:tcW w:w="3266" w:type="dxa"/>
          </w:tcPr>
          <w:p w:rsidR="00BC32EC" w:rsidRPr="001A1DA8" w:rsidRDefault="00865520" w:rsidP="00DA4E9E">
            <w:pPr>
              <w:jc w:val="both"/>
              <w:rPr>
                <w:rFonts w:cs="NimbusSanL-Regu"/>
                <w:b/>
              </w:rPr>
            </w:pPr>
            <w:r w:rsidRPr="001A1DA8">
              <w:rPr>
                <w:rFonts w:ascii="NimbusSanL-Regu" w:hAnsi="NimbusSanL-Regu" w:cs="NimbusSanL-Regu"/>
                <w:b/>
                <w:color w:val="AE1C72"/>
                <w:sz w:val="20"/>
                <w:szCs w:val="20"/>
              </w:rPr>
              <w:t>-</w:t>
            </w:r>
            <w:r w:rsidRPr="001A1DA8">
              <w:rPr>
                <w:rFonts w:cs="NimbusSanL-Regu"/>
                <w:b/>
              </w:rPr>
              <w:t>Le temps</w:t>
            </w:r>
          </w:p>
          <w:p w:rsidR="00865520" w:rsidRPr="001A1DA8" w:rsidRDefault="00865520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-Stabiliser les premiers repères temporels</w:t>
            </w:r>
          </w:p>
          <w:p w:rsidR="00865520" w:rsidRPr="001A1DA8" w:rsidRDefault="00865520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-Introduire les repères sociaux</w:t>
            </w:r>
          </w:p>
          <w:p w:rsidR="00865520" w:rsidRPr="001A1DA8" w:rsidRDefault="00865520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-Consolider la notion de chronologie</w:t>
            </w:r>
          </w:p>
          <w:p w:rsidR="00865520" w:rsidRPr="001A1DA8" w:rsidRDefault="00865520" w:rsidP="00DA4E9E">
            <w:pPr>
              <w:jc w:val="both"/>
              <w:rPr>
                <w:rFonts w:cs="NimbusSanL-Regu"/>
              </w:rPr>
            </w:pPr>
            <w:r w:rsidRPr="001A1DA8">
              <w:rPr>
                <w:rFonts w:cs="NimbusSanL-Regu"/>
              </w:rPr>
              <w:t>-Sensibiliser à la notion de durée</w:t>
            </w:r>
          </w:p>
          <w:p w:rsidR="00122268" w:rsidRDefault="00122268" w:rsidP="00DA4E9E">
            <w:pPr>
              <w:autoSpaceDE w:val="0"/>
              <w:autoSpaceDN w:val="0"/>
              <w:adjustRightInd w:val="0"/>
              <w:rPr>
                <w:rFonts w:cs="NimbusSanL-Regu"/>
                <w:b/>
              </w:rPr>
            </w:pPr>
          </w:p>
          <w:p w:rsidR="001A1DA8" w:rsidRDefault="00865520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  <w:r w:rsidRPr="001A1DA8">
              <w:rPr>
                <w:rFonts w:cs="NimbusSanL-Regu"/>
                <w:b/>
              </w:rPr>
              <w:t>-L'espace :</w:t>
            </w:r>
          </w:p>
          <w:p w:rsidR="001A1DA8" w:rsidRDefault="001A1DA8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  <w:r>
              <w:rPr>
                <w:rFonts w:cs="NimbusSanL-Bold"/>
                <w:bCs/>
              </w:rPr>
              <w:t>-</w:t>
            </w:r>
            <w:r w:rsidR="00865520" w:rsidRPr="001A1DA8">
              <w:rPr>
                <w:rFonts w:cs="NimbusSanL-Bold"/>
                <w:bCs/>
              </w:rPr>
              <w:t>Faire l'expérience de l'espace</w:t>
            </w:r>
          </w:p>
          <w:p w:rsidR="001A1DA8" w:rsidRDefault="001A1DA8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  <w:r>
              <w:rPr>
                <w:rFonts w:cs="NimbusSanL-Bold"/>
                <w:bCs/>
              </w:rPr>
              <w:t>-</w:t>
            </w:r>
            <w:r w:rsidR="00865520" w:rsidRPr="001A1DA8">
              <w:rPr>
                <w:rFonts w:cs="NimbusSanL-Bold"/>
                <w:bCs/>
              </w:rPr>
              <w:t>Représenter l'espace</w:t>
            </w:r>
          </w:p>
          <w:p w:rsidR="00865520" w:rsidRPr="001A1DA8" w:rsidRDefault="001A1DA8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  <w:r>
              <w:rPr>
                <w:rFonts w:cs="NimbusSanL-Bold"/>
                <w:bCs/>
              </w:rPr>
              <w:t>-</w:t>
            </w:r>
            <w:r w:rsidR="00865520" w:rsidRPr="001A1DA8">
              <w:rPr>
                <w:rFonts w:cs="NimbusSanL-Bold"/>
                <w:bCs/>
              </w:rPr>
              <w:t xml:space="preserve"> Découvrir différents milieux</w:t>
            </w:r>
          </w:p>
          <w:p w:rsidR="00865520" w:rsidRDefault="00865520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</w:p>
          <w:p w:rsidR="00122268" w:rsidRPr="001A1DA8" w:rsidRDefault="00122268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</w:p>
          <w:p w:rsidR="00865520" w:rsidRDefault="00865520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</w:p>
          <w:p w:rsidR="00122268" w:rsidRPr="001A1DA8" w:rsidRDefault="00122268" w:rsidP="00DA4E9E">
            <w:pPr>
              <w:autoSpaceDE w:val="0"/>
              <w:autoSpaceDN w:val="0"/>
              <w:adjustRightInd w:val="0"/>
              <w:rPr>
                <w:rFonts w:cs="NimbusSanL-Bold"/>
                <w:bCs/>
              </w:rPr>
            </w:pPr>
          </w:p>
          <w:p w:rsidR="00865520" w:rsidRPr="001A1DA8" w:rsidRDefault="001A1DA8" w:rsidP="00DA4E9E">
            <w:pPr>
              <w:autoSpaceDE w:val="0"/>
              <w:autoSpaceDN w:val="0"/>
              <w:adjustRightInd w:val="0"/>
              <w:rPr>
                <w:rFonts w:cs="NimbusSanL-Regu"/>
              </w:rPr>
            </w:pPr>
            <w:r>
              <w:rPr>
                <w:rFonts w:cs="NimbusSanL-Regu"/>
              </w:rPr>
              <w:t>-</w:t>
            </w:r>
            <w:r w:rsidR="00865520" w:rsidRPr="001A1DA8">
              <w:rPr>
                <w:rFonts w:cs="NimbusSanL-Regu"/>
              </w:rPr>
              <w:t>Découvrir le monde vivant</w:t>
            </w:r>
          </w:p>
          <w:p w:rsidR="00865520" w:rsidRPr="001A1DA8" w:rsidRDefault="001A1DA8" w:rsidP="00DA4E9E">
            <w:pPr>
              <w:autoSpaceDE w:val="0"/>
              <w:autoSpaceDN w:val="0"/>
              <w:adjustRightInd w:val="0"/>
              <w:rPr>
                <w:rFonts w:cs="NimbusSanL-Regu"/>
              </w:rPr>
            </w:pPr>
            <w:r>
              <w:rPr>
                <w:rFonts w:cs="NimbusSanL-Regu"/>
              </w:rPr>
              <w:t>-</w:t>
            </w:r>
            <w:r w:rsidR="00865520" w:rsidRPr="001A1DA8">
              <w:rPr>
                <w:rFonts w:cs="NimbusSanL-Regu"/>
              </w:rPr>
              <w:t>Explorer la matière</w:t>
            </w:r>
          </w:p>
          <w:p w:rsidR="00865520" w:rsidRPr="001A1DA8" w:rsidRDefault="001A1DA8" w:rsidP="00DA4E9E">
            <w:pPr>
              <w:autoSpaceDE w:val="0"/>
              <w:autoSpaceDN w:val="0"/>
              <w:adjustRightInd w:val="0"/>
              <w:rPr>
                <w:rFonts w:cs="NimbusSanL-Regu"/>
              </w:rPr>
            </w:pPr>
            <w:r>
              <w:rPr>
                <w:rFonts w:cs="NimbusSanL-Regu"/>
              </w:rPr>
              <w:t>-</w:t>
            </w:r>
            <w:r w:rsidR="00865520" w:rsidRPr="001A1DA8">
              <w:rPr>
                <w:rFonts w:cs="NimbusSanL-Regu"/>
              </w:rPr>
              <w:t>Utiliser, fabriquer, manipuler des objets</w:t>
            </w:r>
          </w:p>
          <w:p w:rsidR="00865520" w:rsidRDefault="001A1DA8" w:rsidP="00DA4E9E">
            <w:pPr>
              <w:autoSpaceDE w:val="0"/>
              <w:autoSpaceDN w:val="0"/>
              <w:adjustRightInd w:val="0"/>
            </w:pPr>
            <w:r>
              <w:rPr>
                <w:rFonts w:cs="NimbusSanL-Regu"/>
              </w:rPr>
              <w:t>-</w:t>
            </w:r>
            <w:r w:rsidR="00865520" w:rsidRPr="001A1DA8">
              <w:rPr>
                <w:rFonts w:cs="NimbusSanL-Regu"/>
              </w:rPr>
              <w:t>Utiliser des outils numériques</w:t>
            </w:r>
          </w:p>
        </w:tc>
        <w:tc>
          <w:tcPr>
            <w:tcW w:w="6662" w:type="dxa"/>
            <w:shd w:val="clear" w:color="auto" w:fill="FFFFFF" w:themeFill="background1"/>
          </w:tcPr>
          <w:p w:rsidR="0063132A" w:rsidRPr="00D51DAF" w:rsidRDefault="0063132A" w:rsidP="00D51DAF">
            <w:pPr>
              <w:shd w:val="clear" w:color="auto" w:fill="DDD9C3" w:themeFill="background2" w:themeFillShade="E6"/>
              <w:jc w:val="both"/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</w:pPr>
            <w:r w:rsidRPr="00D51DAF"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  <w:t>Ressources à venir</w:t>
            </w:r>
          </w:p>
          <w:p w:rsidR="008B3A7D" w:rsidRDefault="00122268" w:rsidP="00DA4E9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05856" behindDoc="0" locked="0" layoutInCell="1" allowOverlap="1" wp14:anchorId="7FBE93CA" wp14:editId="4D38A265">
                  <wp:simplePos x="0" y="0"/>
                  <wp:positionH relativeFrom="column">
                    <wp:posOffset>2878455</wp:posOffset>
                  </wp:positionH>
                  <wp:positionV relativeFrom="paragraph">
                    <wp:posOffset>120015</wp:posOffset>
                  </wp:positionV>
                  <wp:extent cx="814705" cy="723900"/>
                  <wp:effectExtent l="0" t="0" r="4445" b="0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3A7D" w:rsidRDefault="008B3A7D" w:rsidP="00DA4E9E">
            <w:pPr>
              <w:jc w:val="both"/>
            </w:pPr>
          </w:p>
          <w:p w:rsidR="008B3A7D" w:rsidRDefault="008B3A7D" w:rsidP="00DA4E9E">
            <w:pPr>
              <w:jc w:val="both"/>
            </w:pPr>
          </w:p>
          <w:p w:rsidR="008B3A7D" w:rsidRDefault="008B3A7D" w:rsidP="00DA4E9E">
            <w:pPr>
              <w:jc w:val="both"/>
            </w:pPr>
          </w:p>
          <w:p w:rsidR="008B3A7D" w:rsidRPr="00D51DAF" w:rsidRDefault="008B3A7D" w:rsidP="00DA4E9E">
            <w:pPr>
              <w:jc w:val="both"/>
              <w:rPr>
                <w:sz w:val="16"/>
                <w:szCs w:val="16"/>
              </w:rPr>
            </w:pPr>
          </w:p>
          <w:p w:rsidR="008B3A7D" w:rsidRDefault="008B3A7D" w:rsidP="00DA4E9E">
            <w:pPr>
              <w:jc w:val="both"/>
              <w:rPr>
                <w:sz w:val="16"/>
                <w:szCs w:val="16"/>
              </w:rPr>
            </w:pPr>
          </w:p>
          <w:p w:rsidR="00122268" w:rsidRDefault="00122268" w:rsidP="00DA4E9E">
            <w:pPr>
              <w:jc w:val="both"/>
              <w:rPr>
                <w:sz w:val="16"/>
                <w:szCs w:val="16"/>
              </w:rPr>
            </w:pPr>
          </w:p>
          <w:p w:rsidR="00122268" w:rsidRPr="00D51DAF" w:rsidRDefault="00122268" w:rsidP="00DA4E9E">
            <w:pPr>
              <w:jc w:val="both"/>
              <w:rPr>
                <w:sz w:val="16"/>
                <w:szCs w:val="16"/>
              </w:rPr>
            </w:pPr>
          </w:p>
          <w:p w:rsidR="00D51DAF" w:rsidRPr="00D51DAF" w:rsidRDefault="00D51DAF" w:rsidP="00DA4E9E">
            <w:pPr>
              <w:jc w:val="both"/>
              <w:rPr>
                <w:sz w:val="16"/>
                <w:szCs w:val="16"/>
              </w:rPr>
            </w:pPr>
          </w:p>
          <w:p w:rsidR="0063132A" w:rsidRPr="00D51DAF" w:rsidRDefault="0063132A" w:rsidP="00D51DAF">
            <w:pPr>
              <w:shd w:val="clear" w:color="auto" w:fill="DDD9C3" w:themeFill="background2" w:themeFillShade="E6"/>
              <w:jc w:val="both"/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</w:pPr>
            <w:r w:rsidRPr="00D51DAF">
              <w:rPr>
                <w:rFonts w:ascii="NimbusSanL-Regu" w:hAnsi="NimbusSanL-Regu" w:cs="NimbusSanL-Regu"/>
                <w:b/>
                <w:i/>
                <w:sz w:val="20"/>
                <w:szCs w:val="20"/>
              </w:rPr>
              <w:t>Ressources à venir</w:t>
            </w:r>
          </w:p>
          <w:p w:rsidR="008B3A7D" w:rsidRDefault="008B3A7D" w:rsidP="00DA4E9E">
            <w:pPr>
              <w:jc w:val="both"/>
            </w:pPr>
          </w:p>
          <w:p w:rsidR="008B3A7D" w:rsidRDefault="00122268" w:rsidP="00DA4E9E">
            <w:pPr>
              <w:jc w:val="both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4048" behindDoc="0" locked="0" layoutInCell="1" allowOverlap="1" wp14:anchorId="032A28CD" wp14:editId="036BF44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-6350</wp:posOffset>
                  </wp:positionV>
                  <wp:extent cx="698500" cy="617947"/>
                  <wp:effectExtent l="0" t="0" r="6350" b="0"/>
                  <wp:wrapNone/>
                  <wp:docPr id="44" name="il_fi" descr="quesiton-re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quesiton-re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1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A7D" w:rsidRDefault="00122268" w:rsidP="00DA4E9E">
            <w:pPr>
              <w:jc w:val="both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000" behindDoc="0" locked="0" layoutInCell="1" allowOverlap="1" wp14:anchorId="69FD8E49" wp14:editId="3F48636F">
                  <wp:simplePos x="0" y="0"/>
                  <wp:positionH relativeFrom="column">
                    <wp:posOffset>4769485</wp:posOffset>
                  </wp:positionH>
                  <wp:positionV relativeFrom="paragraph">
                    <wp:posOffset>3886200</wp:posOffset>
                  </wp:positionV>
                  <wp:extent cx="1099820" cy="973455"/>
                  <wp:effectExtent l="0" t="0" r="5080" b="0"/>
                  <wp:wrapNone/>
                  <wp:docPr id="43" name="Image 43" descr="quesiton-re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quesiton-re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9952" behindDoc="0" locked="0" layoutInCell="1" allowOverlap="1" wp14:anchorId="571B6141" wp14:editId="506EE2D6">
                  <wp:simplePos x="0" y="0"/>
                  <wp:positionH relativeFrom="column">
                    <wp:posOffset>4769485</wp:posOffset>
                  </wp:positionH>
                  <wp:positionV relativeFrom="paragraph">
                    <wp:posOffset>3886200</wp:posOffset>
                  </wp:positionV>
                  <wp:extent cx="1099820" cy="973455"/>
                  <wp:effectExtent l="0" t="0" r="5080" b="0"/>
                  <wp:wrapNone/>
                  <wp:docPr id="42" name="Image 42" descr="quesiton-re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quesiton-re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904" behindDoc="0" locked="0" layoutInCell="1" allowOverlap="1" wp14:anchorId="49011EFB" wp14:editId="4B0E6AF5">
                  <wp:simplePos x="0" y="0"/>
                  <wp:positionH relativeFrom="column">
                    <wp:posOffset>4769485</wp:posOffset>
                  </wp:positionH>
                  <wp:positionV relativeFrom="paragraph">
                    <wp:posOffset>3886200</wp:posOffset>
                  </wp:positionV>
                  <wp:extent cx="1099820" cy="973455"/>
                  <wp:effectExtent l="0" t="0" r="5080" b="0"/>
                  <wp:wrapNone/>
                  <wp:docPr id="41" name="Image 41" descr="quesiton-repo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quesiton-repo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1DA8" w:rsidRDefault="001A1DA8" w:rsidP="00DA4E9E">
            <w:pPr>
              <w:jc w:val="both"/>
            </w:pPr>
          </w:p>
          <w:p w:rsidR="001A1DA8" w:rsidRDefault="001A1DA8" w:rsidP="00DA4E9E">
            <w:pPr>
              <w:jc w:val="both"/>
            </w:pPr>
          </w:p>
          <w:p w:rsidR="00122268" w:rsidRDefault="00122268" w:rsidP="00DA4E9E">
            <w:pPr>
              <w:jc w:val="both"/>
            </w:pPr>
          </w:p>
          <w:p w:rsidR="00122268" w:rsidRDefault="00122268" w:rsidP="00DA4E9E">
            <w:pPr>
              <w:jc w:val="both"/>
            </w:pPr>
          </w:p>
          <w:p w:rsidR="008B3A7D" w:rsidRPr="0063132A" w:rsidRDefault="008B3A7D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Orientations générales</w:t>
            </w:r>
            <w:r w:rsidR="0063132A">
              <w:rPr>
                <w:color w:val="AF1B7A"/>
              </w:rPr>
              <w:t> :</w:t>
            </w:r>
          </w:p>
          <w:p w:rsidR="00BC32EC" w:rsidRDefault="00924EBF" w:rsidP="00DA4E9E">
            <w:pPr>
              <w:jc w:val="both"/>
            </w:pPr>
            <w:hyperlink r:id="rId33" w:history="1">
              <w:r w:rsidR="00865520" w:rsidRPr="00E63E19">
                <w:rPr>
                  <w:rStyle w:val="Lienhypertexte"/>
                </w:rPr>
                <w:t>http://cache.media.eduscol.education.fr/file/Explorer/45/5/Ress_c1_Explorer_orientation_456455.pdf</w:t>
              </w:r>
            </w:hyperlink>
          </w:p>
          <w:p w:rsidR="008B3A7D" w:rsidRPr="0063132A" w:rsidRDefault="008B3A7D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Module consacré aux élevages</w:t>
            </w:r>
            <w:r w:rsidR="0063132A" w:rsidRPr="0063132A">
              <w:rPr>
                <w:color w:val="AF1B7A"/>
              </w:rPr>
              <w:t> :</w:t>
            </w:r>
          </w:p>
          <w:p w:rsidR="008B3A7D" w:rsidRDefault="00924EBF" w:rsidP="00DA4E9E">
            <w:pPr>
              <w:jc w:val="both"/>
            </w:pPr>
            <w:hyperlink r:id="rId34" w:history="1">
              <w:r w:rsidR="008B3A7D" w:rsidRPr="00E63E19">
                <w:rPr>
                  <w:rStyle w:val="Lienhypertexte"/>
                </w:rPr>
                <w:t>http://cache.media.eduscol.education.fr/file/Explorer/45/7/Ress_c1_Explorer_elevages_456457.pdf</w:t>
              </w:r>
            </w:hyperlink>
          </w:p>
          <w:p w:rsidR="00865520" w:rsidRPr="005121A2" w:rsidRDefault="00FA24DE" w:rsidP="005121A2">
            <w:pPr>
              <w:shd w:val="clear" w:color="auto" w:fill="FFFFFF" w:themeFill="background1"/>
              <w:jc w:val="both"/>
              <w:rPr>
                <w:b/>
                <w:i/>
                <w:color w:val="FF0000"/>
              </w:rPr>
            </w:pPr>
            <w:r>
              <w:rPr>
                <w:color w:val="AF1B7A"/>
              </w:rPr>
              <w:t>Module sur les miroirs :</w:t>
            </w:r>
          </w:p>
          <w:p w:rsidR="005121A2" w:rsidRPr="005121A2" w:rsidRDefault="00924EBF" w:rsidP="005121A2">
            <w:pPr>
              <w:shd w:val="clear" w:color="auto" w:fill="FFFFFF" w:themeFill="background1"/>
              <w:jc w:val="both"/>
              <w:rPr>
                <w:i/>
              </w:rPr>
            </w:pPr>
            <w:hyperlink r:id="rId35" w:history="1">
              <w:r w:rsidR="005121A2" w:rsidRPr="005121A2">
                <w:rPr>
                  <w:rStyle w:val="Lienhypertexte"/>
                  <w:i/>
                </w:rPr>
                <w:t>http://cache.media.eduscol.education.fr/file/Explorer/45/3/Ress_c1_Explorer_miroirs_456453.pdf</w:t>
              </w:r>
            </w:hyperlink>
          </w:p>
          <w:p w:rsidR="005121A2" w:rsidRPr="00795B91" w:rsidRDefault="005121A2" w:rsidP="005121A2">
            <w:pPr>
              <w:shd w:val="clear" w:color="auto" w:fill="FFFFFF" w:themeFill="background1"/>
              <w:jc w:val="both"/>
              <w:rPr>
                <w:b/>
                <w:i/>
              </w:rPr>
            </w:pPr>
          </w:p>
          <w:p w:rsidR="0063132A" w:rsidRDefault="0063132A" w:rsidP="00DA4E9E">
            <w:pPr>
              <w:jc w:val="both"/>
              <w:rPr>
                <w:color w:val="AF1B7A"/>
              </w:rPr>
            </w:pPr>
          </w:p>
          <w:p w:rsidR="0063132A" w:rsidRDefault="0063132A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569D" w:rsidRDefault="0060569D" w:rsidP="00DA4E9E">
            <w:pPr>
              <w:jc w:val="both"/>
              <w:rPr>
                <w:color w:val="AF1B7A"/>
              </w:rPr>
            </w:pPr>
          </w:p>
          <w:p w:rsidR="00602EEB" w:rsidRDefault="00602EEB" w:rsidP="00DA4E9E">
            <w:pPr>
              <w:jc w:val="both"/>
              <w:rPr>
                <w:color w:val="AF1B7A"/>
              </w:rPr>
            </w:pPr>
          </w:p>
          <w:p w:rsidR="00602EEB" w:rsidRPr="0063132A" w:rsidRDefault="00602EEB" w:rsidP="00DA4E9E">
            <w:pPr>
              <w:jc w:val="both"/>
              <w:rPr>
                <w:color w:val="AF1B7A"/>
              </w:rPr>
            </w:pPr>
          </w:p>
        </w:tc>
      </w:tr>
      <w:tr w:rsidR="00404A46" w:rsidTr="0060569D">
        <w:trPr>
          <w:gridAfter w:val="1"/>
          <w:wAfter w:w="283" w:type="dxa"/>
        </w:trPr>
        <w:tc>
          <w:tcPr>
            <w:tcW w:w="2166" w:type="dxa"/>
          </w:tcPr>
          <w:p w:rsidR="00795B91" w:rsidRDefault="00795B91" w:rsidP="00DA4E9E">
            <w:pPr>
              <w:jc w:val="center"/>
              <w:rPr>
                <w:rStyle w:val="lev"/>
                <w:sz w:val="26"/>
                <w:szCs w:val="26"/>
              </w:rPr>
            </w:pPr>
          </w:p>
          <w:p w:rsidR="00795B91" w:rsidRDefault="00795B91" w:rsidP="00DA4E9E">
            <w:pPr>
              <w:jc w:val="center"/>
              <w:rPr>
                <w:rStyle w:val="lev"/>
                <w:sz w:val="26"/>
                <w:szCs w:val="26"/>
              </w:rPr>
            </w:pPr>
          </w:p>
          <w:p w:rsidR="00795B91" w:rsidRDefault="00795B91" w:rsidP="00DA4E9E">
            <w:pPr>
              <w:jc w:val="center"/>
              <w:rPr>
                <w:rStyle w:val="lev"/>
                <w:sz w:val="26"/>
                <w:szCs w:val="26"/>
              </w:rPr>
            </w:pPr>
          </w:p>
          <w:p w:rsidR="00795B91" w:rsidRDefault="00795B91" w:rsidP="00DA4E9E">
            <w:pPr>
              <w:jc w:val="center"/>
              <w:rPr>
                <w:rStyle w:val="lev"/>
                <w:sz w:val="26"/>
                <w:szCs w:val="26"/>
              </w:rPr>
            </w:pPr>
          </w:p>
          <w:p w:rsidR="00795B91" w:rsidRPr="0060569D" w:rsidRDefault="00404A46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  <w:r w:rsidRPr="0060569D">
              <w:rPr>
                <w:rStyle w:val="lev"/>
                <w:color w:val="7030A0"/>
                <w:sz w:val="32"/>
                <w:szCs w:val="32"/>
              </w:rPr>
              <w:t xml:space="preserve">Ressource spécifique </w:t>
            </w:r>
          </w:p>
          <w:p w:rsidR="00795B91" w:rsidRPr="0060569D" w:rsidRDefault="00795B91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</w:p>
          <w:p w:rsidR="00404A46" w:rsidRDefault="00404A46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  <w:r w:rsidRPr="0060569D">
              <w:rPr>
                <w:rStyle w:val="lev"/>
                <w:color w:val="7030A0"/>
                <w:sz w:val="32"/>
                <w:szCs w:val="32"/>
              </w:rPr>
              <w:t>GRAPHISME ET EC</w:t>
            </w:r>
            <w:r w:rsidR="00486706" w:rsidRPr="0060569D">
              <w:rPr>
                <w:rStyle w:val="lev"/>
                <w:color w:val="7030A0"/>
                <w:sz w:val="32"/>
                <w:szCs w:val="32"/>
              </w:rPr>
              <w:t>R</w:t>
            </w:r>
            <w:r w:rsidRPr="0060569D">
              <w:rPr>
                <w:rStyle w:val="lev"/>
                <w:color w:val="7030A0"/>
                <w:sz w:val="32"/>
                <w:szCs w:val="32"/>
              </w:rPr>
              <w:t>ITURE</w:t>
            </w:r>
          </w:p>
          <w:p w:rsidR="00574FAF" w:rsidRDefault="00574FAF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</w:p>
          <w:p w:rsidR="00574FAF" w:rsidRPr="00795B91" w:rsidRDefault="00122268" w:rsidP="00DA4E9E">
            <w:pPr>
              <w:jc w:val="center"/>
              <w:rPr>
                <w:rStyle w:val="lev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79D0B20" wp14:editId="4EC08EBC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3915410</wp:posOffset>
                      </wp:positionV>
                      <wp:extent cx="9639300" cy="333375"/>
                      <wp:effectExtent l="0" t="0" r="19050" b="28575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39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EEB" w:rsidRPr="009E18FE" w:rsidRDefault="00441D1C" w:rsidP="009E18F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E18FE">
                                    <w:rPr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Document réalisé par l’équipe départementale du SE UNSA 09</w:t>
                                  </w:r>
                                  <w:r w:rsidR="009E18FE" w:rsidRPr="009E18FE">
                                    <w:rPr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9E18FE" w:rsidRPr="009E18FE">
                                    <w:rPr>
                                      <w:rFonts w:ascii="NimbusSanL-Regu" w:hAnsi="NimbusSanL-Regu" w:cs="NimbusSanL-Regu"/>
                                      <w:b/>
                                      <w:i/>
                                      <w:color w:val="0070C0"/>
                                      <w:sz w:val="24"/>
                                      <w:szCs w:val="24"/>
                                    </w:rPr>
                                    <w:t>12 rue Lieutenant Paul Delpech- 09000 FOIX  Tel : 05.61.65.45.50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0B20" id="Zone de texte 30" o:spid="_x0000_s1030" type="#_x0000_t202" style="position:absolute;left:0;text-align:left;margin-left:-8.55pt;margin-top:308.3pt;width:759pt;height:26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" fillcolor="#b6dde8 [1304]" strokeweight=".5pt">
                      <v:textbox>
                        <w:txbxContent>
                          <w:p w:rsidR="00602EEB" w:rsidRPr="009E18FE" w:rsidRDefault="00441D1C" w:rsidP="009E18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18F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Document réalisé par l’équipe départementale du SE UNSA 09</w:t>
                            </w:r>
                            <w:r w:rsidR="009E18FE" w:rsidRPr="009E18F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9E18FE" w:rsidRPr="009E18FE">
                              <w:rPr>
                                <w:rFonts w:ascii="NimbusSanL-Regu" w:hAnsi="NimbusSanL-Regu" w:cs="NimbusSanL-Regu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12 rue Lieutenant Paul Delpech- 09000 FOIX  Tel : 05.61.65.45.50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FAF">
              <w:rPr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9712" behindDoc="0" locked="0" layoutInCell="1" allowOverlap="1" wp14:anchorId="3BD81E9D" wp14:editId="6D1B438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2908935</wp:posOffset>
                  </wp:positionV>
                  <wp:extent cx="1089957" cy="777715"/>
                  <wp:effectExtent l="0" t="0" r="0" b="3810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57" cy="77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</w:tcPr>
          <w:p w:rsidR="00795B91" w:rsidRDefault="00795B91" w:rsidP="00DA4E9E">
            <w:pPr>
              <w:jc w:val="both"/>
              <w:rPr>
                <w:rFonts w:cs="NimbusSanL-Regu"/>
                <w:b/>
                <w:sz w:val="24"/>
                <w:szCs w:val="24"/>
              </w:rPr>
            </w:pPr>
          </w:p>
          <w:p w:rsidR="00404A46" w:rsidRPr="0063132A" w:rsidRDefault="00144537" w:rsidP="00DA4E9E">
            <w:pPr>
              <w:jc w:val="both"/>
              <w:rPr>
                <w:rFonts w:cs="NimbusSanL-Regu"/>
                <w:b/>
                <w:sz w:val="24"/>
                <w:szCs w:val="24"/>
              </w:rPr>
            </w:pPr>
            <w:r w:rsidRPr="0063132A">
              <w:rPr>
                <w:rFonts w:cs="NimbusSanL-Regu"/>
                <w:b/>
                <w:sz w:val="24"/>
                <w:szCs w:val="24"/>
              </w:rPr>
              <w:t>GRAPHISME</w:t>
            </w: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22268" w:rsidRPr="002932F8" w:rsidRDefault="00122268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2932F8" w:rsidRDefault="00144537" w:rsidP="00DA4E9E">
            <w:pPr>
              <w:jc w:val="both"/>
              <w:rPr>
                <w:rFonts w:ascii="NimbusSanL-Regu" w:hAnsi="NimbusSanL-Regu" w:cs="NimbusSanL-Regu"/>
                <w:b/>
                <w:color w:val="AE1C72"/>
                <w:sz w:val="23"/>
                <w:szCs w:val="23"/>
              </w:rPr>
            </w:pPr>
          </w:p>
          <w:p w:rsidR="00144537" w:rsidRPr="0063132A" w:rsidRDefault="00144537" w:rsidP="00DA4E9E">
            <w:pPr>
              <w:jc w:val="both"/>
              <w:rPr>
                <w:rFonts w:cs="NimbusSanL-Regu"/>
                <w:b/>
                <w:sz w:val="24"/>
                <w:szCs w:val="24"/>
              </w:rPr>
            </w:pPr>
            <w:r w:rsidRPr="0063132A">
              <w:rPr>
                <w:rFonts w:cs="NimbusSanL-Regu"/>
                <w:b/>
                <w:sz w:val="24"/>
                <w:szCs w:val="24"/>
              </w:rPr>
              <w:t>ECRITURE</w:t>
            </w:r>
          </w:p>
        </w:tc>
        <w:tc>
          <w:tcPr>
            <w:tcW w:w="3266" w:type="dxa"/>
          </w:tcPr>
          <w:p w:rsidR="00404A46" w:rsidRDefault="00404A46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</w:tc>
        <w:tc>
          <w:tcPr>
            <w:tcW w:w="6662" w:type="dxa"/>
          </w:tcPr>
          <w:p w:rsidR="00795B91" w:rsidRDefault="00795B91" w:rsidP="00DA4E9E">
            <w:pPr>
              <w:jc w:val="both"/>
              <w:rPr>
                <w:color w:val="AF1B7A"/>
              </w:rPr>
            </w:pPr>
          </w:p>
          <w:p w:rsidR="00404A46" w:rsidRPr="0063132A" w:rsidRDefault="00404A46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Le graphisme à l’école maternelle</w:t>
            </w:r>
            <w:r w:rsidR="0063132A" w:rsidRPr="0063132A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36" w:history="1">
              <w:r w:rsidR="00404A46" w:rsidRPr="00E63E19">
                <w:rPr>
                  <w:rStyle w:val="Lienhypertexte"/>
                </w:rPr>
                <w:t>http://cache.media.eduscol.education.fr/file/Ecriture/43/1/Ress_c1_Graphisme_graphisme_456431.pdf</w:t>
              </w:r>
            </w:hyperlink>
          </w:p>
          <w:p w:rsidR="00404A46" w:rsidRPr="0063132A" w:rsidRDefault="0063132A" w:rsidP="00DA4E9E">
            <w:pPr>
              <w:jc w:val="both"/>
              <w:rPr>
                <w:color w:val="AF1B7A"/>
              </w:rPr>
            </w:pPr>
            <w:r>
              <w:rPr>
                <w:color w:val="AF1B7A"/>
              </w:rPr>
              <w:t>E</w:t>
            </w:r>
            <w:r w:rsidR="00404A46" w:rsidRPr="0063132A">
              <w:rPr>
                <w:color w:val="AF1B7A"/>
              </w:rPr>
              <w:t>xemples de références culturelles</w:t>
            </w:r>
            <w:r w:rsidRPr="0063132A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37" w:history="1">
              <w:r w:rsidR="00404A46" w:rsidRPr="00E63E19">
                <w:rPr>
                  <w:rStyle w:val="Lienhypertexte"/>
                </w:rPr>
                <w:t>http://cache.media.eduscol.education.fr/file/Langage/79/0/Ress_c1_Graphisme_references_culturelles_456790.pdf</w:t>
              </w:r>
            </w:hyperlink>
          </w:p>
          <w:p w:rsidR="00404A46" w:rsidRPr="0063132A" w:rsidRDefault="00404A46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Repères de progressivité</w:t>
            </w:r>
            <w:r w:rsidR="0063132A" w:rsidRPr="0063132A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38" w:history="1">
              <w:r w:rsidR="00404A46" w:rsidRPr="00E63E19">
                <w:rPr>
                  <w:rStyle w:val="Lienhypertexte"/>
                </w:rPr>
                <w:t>http://cache.media.eduscol.education.fr/file/Ecriture/42/9/Ress_c1_Graphisme_reperes_456429.pdf</w:t>
              </w:r>
            </w:hyperlink>
          </w:p>
          <w:p w:rsidR="00404A46" w:rsidRPr="0063132A" w:rsidRDefault="0063132A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E</w:t>
            </w:r>
            <w:r w:rsidR="00404A46" w:rsidRPr="0063132A">
              <w:rPr>
                <w:color w:val="AF1B7A"/>
              </w:rPr>
              <w:t>xemple de démarche autour de la ligne</w:t>
            </w:r>
            <w:r w:rsidRPr="0063132A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39" w:history="1">
              <w:r w:rsidR="00404A46" w:rsidRPr="00E63E19">
                <w:rPr>
                  <w:rStyle w:val="Lienhypertexte"/>
                </w:rPr>
                <w:t>http://cache.media.eduscol.education.fr/file/Ecriture/85/7/Ress_c1_Graphisme_lignes_verticales_PS_456857.pdf</w:t>
              </w:r>
            </w:hyperlink>
          </w:p>
          <w:p w:rsidR="00404A46" w:rsidRPr="0063132A" w:rsidRDefault="00404A46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Exemple de démarche autour des boucles en grande section</w:t>
            </w:r>
            <w:r w:rsidR="0063132A" w:rsidRPr="0063132A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40" w:history="1">
              <w:r w:rsidR="00404A46" w:rsidRPr="00E63E19">
                <w:rPr>
                  <w:rStyle w:val="Lienhypertexte"/>
                </w:rPr>
                <w:t>http://cache.media.eduscol.education.fr/file/Ecriture/85/9/Ress_c1_Graphisme_boucles_GS_456859.pdf</w:t>
              </w:r>
            </w:hyperlink>
          </w:p>
          <w:p w:rsidR="00404A46" w:rsidRPr="0063132A" w:rsidRDefault="00404A46" w:rsidP="00DA4E9E">
            <w:pPr>
              <w:jc w:val="both"/>
              <w:rPr>
                <w:color w:val="AF1B7A"/>
              </w:rPr>
            </w:pPr>
            <w:r w:rsidRPr="0063132A">
              <w:rPr>
                <w:color w:val="AF1B7A"/>
              </w:rPr>
              <w:t>Histoires de lignes à l’école</w:t>
            </w:r>
            <w:r w:rsidR="0063132A" w:rsidRPr="0063132A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41" w:history="1">
              <w:r w:rsidR="00404A46" w:rsidRPr="00E63E19">
                <w:rPr>
                  <w:rStyle w:val="Lienhypertexte"/>
                </w:rPr>
                <w:t>http://cache.media.eduscol.education.fr/file/Ecriture/79/0/Ress_c1_Graphisme_histoire_ligne_457790.pdf</w:t>
              </w:r>
            </w:hyperlink>
          </w:p>
          <w:p w:rsidR="00144537" w:rsidRDefault="00144537" w:rsidP="00DA4E9E">
            <w:pPr>
              <w:jc w:val="both"/>
            </w:pPr>
          </w:p>
          <w:p w:rsidR="00144537" w:rsidRDefault="00144537" w:rsidP="00DA4E9E">
            <w:pPr>
              <w:jc w:val="both"/>
            </w:pPr>
          </w:p>
          <w:p w:rsidR="00144537" w:rsidRPr="00EE3D5D" w:rsidRDefault="00144537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L’écriture à l’école maternelle</w:t>
            </w:r>
            <w:r w:rsidR="00EE3D5D">
              <w:rPr>
                <w:color w:val="AF1B7A"/>
              </w:rPr>
              <w:t> :</w:t>
            </w:r>
          </w:p>
          <w:p w:rsidR="00404A46" w:rsidRDefault="00924EBF" w:rsidP="00DA4E9E">
            <w:pPr>
              <w:jc w:val="both"/>
            </w:pPr>
            <w:hyperlink r:id="rId42" w:history="1">
              <w:r w:rsidR="00144537" w:rsidRPr="00E63E19">
                <w:rPr>
                  <w:rStyle w:val="Lienhypertexte"/>
                </w:rPr>
                <w:t>http://cache.media.eduscol.education.fr/file/Ecriture/43/7/Ress_c1_Ecriture_ecriture_456437.pdf</w:t>
              </w:r>
            </w:hyperlink>
          </w:p>
          <w:p w:rsidR="00144537" w:rsidRPr="00EE3D5D" w:rsidRDefault="00144537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La forme des lettres</w:t>
            </w:r>
            <w:r w:rsidR="00EE3D5D" w:rsidRPr="00EE3D5D">
              <w:rPr>
                <w:color w:val="AF1B7A"/>
              </w:rPr>
              <w:t> :</w:t>
            </w:r>
          </w:p>
          <w:p w:rsidR="00144537" w:rsidRDefault="00924EBF" w:rsidP="00DA4E9E">
            <w:pPr>
              <w:jc w:val="both"/>
            </w:pPr>
            <w:hyperlink r:id="rId43" w:history="1">
              <w:r w:rsidR="00144537" w:rsidRPr="00E63E19">
                <w:rPr>
                  <w:rStyle w:val="Lienhypertexte"/>
                </w:rPr>
                <w:t>http://cache.media.eduscol.education.fr/file/Ecriture/43/5/Ress_c1_Ecriture_forme-lettres_456435.pdf</w:t>
              </w:r>
            </w:hyperlink>
          </w:p>
          <w:p w:rsidR="00144537" w:rsidRPr="00EE3D5D" w:rsidRDefault="00144537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Les enfants gauchers</w:t>
            </w:r>
            <w:r w:rsidR="00EE3D5D" w:rsidRPr="00EE3D5D">
              <w:rPr>
                <w:color w:val="AF1B7A"/>
              </w:rPr>
              <w:t> :</w:t>
            </w:r>
          </w:p>
          <w:p w:rsidR="00144537" w:rsidRDefault="00924EBF" w:rsidP="00DA4E9E">
            <w:pPr>
              <w:jc w:val="both"/>
            </w:pPr>
            <w:hyperlink r:id="rId44" w:history="1">
              <w:r w:rsidR="00144537" w:rsidRPr="00E63E19">
                <w:rPr>
                  <w:rStyle w:val="Lienhypertexte"/>
                </w:rPr>
                <w:t>http://cache.media.eduscol.education.fr/file/Ecriture/43/3/Ress_c1_Ecriture_gauchers_456433.pdf</w:t>
              </w:r>
            </w:hyperlink>
          </w:p>
          <w:p w:rsidR="00EE3D5D" w:rsidRDefault="00EE3D5D" w:rsidP="00DA4E9E">
            <w:pPr>
              <w:jc w:val="both"/>
              <w:rPr>
                <w:color w:val="AF1B7A"/>
              </w:rPr>
            </w:pPr>
          </w:p>
          <w:p w:rsidR="00144537" w:rsidRPr="00EE3D5D" w:rsidRDefault="00144537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Analyse de production d’élève</w:t>
            </w:r>
            <w:r w:rsidR="00EE3D5D" w:rsidRPr="00EE3D5D">
              <w:rPr>
                <w:color w:val="AF1B7A"/>
              </w:rPr>
              <w:t> :</w:t>
            </w:r>
          </w:p>
          <w:p w:rsidR="00E73C0E" w:rsidRDefault="00924EBF" w:rsidP="00DA4E9E">
            <w:pPr>
              <w:jc w:val="both"/>
              <w:rPr>
                <w:rStyle w:val="Lienhypertexte"/>
              </w:rPr>
            </w:pPr>
            <w:hyperlink r:id="rId45" w:history="1">
              <w:r w:rsidR="00144537" w:rsidRPr="00E63E19">
                <w:rPr>
                  <w:rStyle w:val="Lienhypertexte"/>
                </w:rPr>
                <w:t>http://cache.media.eduscol.education.fr/file/Ecriture/43/9/Ress_c1_Ecriture_ecriture-spontanee_456439.pdf</w:t>
              </w:r>
            </w:hyperlink>
          </w:p>
          <w:p w:rsidR="00795B91" w:rsidRDefault="00795B91" w:rsidP="00DA4E9E">
            <w:pPr>
              <w:jc w:val="both"/>
            </w:pPr>
          </w:p>
          <w:p w:rsidR="00122268" w:rsidRDefault="00122268" w:rsidP="00DA4E9E">
            <w:pPr>
              <w:jc w:val="both"/>
            </w:pPr>
          </w:p>
          <w:p w:rsidR="00122268" w:rsidRDefault="00122268" w:rsidP="00DA4E9E">
            <w:pPr>
              <w:jc w:val="both"/>
            </w:pPr>
          </w:p>
        </w:tc>
      </w:tr>
      <w:tr w:rsidR="00144537" w:rsidTr="0060569D">
        <w:trPr>
          <w:gridAfter w:val="1"/>
          <w:wAfter w:w="283" w:type="dxa"/>
        </w:trPr>
        <w:tc>
          <w:tcPr>
            <w:tcW w:w="2166" w:type="dxa"/>
          </w:tcPr>
          <w:p w:rsidR="00795B91" w:rsidRDefault="00795B91" w:rsidP="00DA4E9E">
            <w:pPr>
              <w:jc w:val="center"/>
              <w:rPr>
                <w:rStyle w:val="lev"/>
                <w:sz w:val="26"/>
                <w:szCs w:val="26"/>
              </w:rPr>
            </w:pPr>
          </w:p>
          <w:p w:rsidR="005C2151" w:rsidRPr="0060569D" w:rsidRDefault="00144537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  <w:r w:rsidRPr="0060569D">
              <w:rPr>
                <w:rStyle w:val="lev"/>
                <w:color w:val="7030A0"/>
                <w:sz w:val="32"/>
                <w:szCs w:val="32"/>
              </w:rPr>
              <w:t xml:space="preserve">Ressource spécifique </w:t>
            </w:r>
          </w:p>
          <w:p w:rsidR="00144537" w:rsidRDefault="00144537" w:rsidP="00DA4E9E">
            <w:pPr>
              <w:jc w:val="center"/>
              <w:rPr>
                <w:rStyle w:val="lev"/>
                <w:sz w:val="24"/>
                <w:szCs w:val="24"/>
              </w:rPr>
            </w:pPr>
            <w:r w:rsidRPr="0060569D">
              <w:rPr>
                <w:rStyle w:val="lev"/>
                <w:color w:val="7030A0"/>
                <w:sz w:val="32"/>
                <w:szCs w:val="32"/>
              </w:rPr>
              <w:t>JOUER ET APPRENDRE</w:t>
            </w:r>
          </w:p>
        </w:tc>
        <w:tc>
          <w:tcPr>
            <w:tcW w:w="3040" w:type="dxa"/>
          </w:tcPr>
          <w:p w:rsidR="00144537" w:rsidRDefault="00144537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</w:tc>
        <w:tc>
          <w:tcPr>
            <w:tcW w:w="3266" w:type="dxa"/>
          </w:tcPr>
          <w:p w:rsidR="00144537" w:rsidRDefault="00144537" w:rsidP="00DA4E9E">
            <w:pPr>
              <w:jc w:val="both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</w:p>
        </w:tc>
        <w:tc>
          <w:tcPr>
            <w:tcW w:w="6662" w:type="dxa"/>
          </w:tcPr>
          <w:p w:rsidR="00144537" w:rsidRPr="00EE3D5D" w:rsidRDefault="00144537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Cadre général</w:t>
            </w:r>
            <w:r w:rsidR="00EE3D5D" w:rsidRPr="00EE3D5D">
              <w:rPr>
                <w:color w:val="AF1B7A"/>
              </w:rPr>
              <w:t> :</w:t>
            </w:r>
          </w:p>
          <w:p w:rsidR="00144537" w:rsidRDefault="00924EBF" w:rsidP="00DA4E9E">
            <w:pPr>
              <w:jc w:val="both"/>
              <w:rPr>
                <w:rStyle w:val="Lienhypertexte"/>
              </w:rPr>
            </w:pPr>
            <w:hyperlink r:id="rId46" w:history="1">
              <w:r w:rsidR="00144537" w:rsidRPr="00E63E19">
                <w:rPr>
                  <w:rStyle w:val="Lienhypertexte"/>
                </w:rPr>
                <w:t>http://cache.media.e</w:t>
              </w:r>
              <w:r w:rsidR="00144537" w:rsidRPr="00EE3D5D">
                <w:rPr>
                  <w:rStyle w:val="Lienhypertexte"/>
                  <w:color w:val="0000FF"/>
                </w:rPr>
                <w:t>d</w:t>
              </w:r>
              <w:r w:rsidR="00144537" w:rsidRPr="00E63E19">
                <w:rPr>
                  <w:rStyle w:val="Lienhypertexte"/>
                </w:rPr>
                <w:t>uscol.education.fr/file/Apprendre/30/3/Ress_c1_jouer_jouerapprendre_458303.pdf</w:t>
              </w:r>
            </w:hyperlink>
          </w:p>
          <w:p w:rsidR="005121A2" w:rsidRDefault="005121A2" w:rsidP="00DA4E9E">
            <w:pPr>
              <w:jc w:val="both"/>
            </w:pPr>
          </w:p>
          <w:p w:rsidR="00144537" w:rsidRDefault="00144537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color w:val="AF1B7A"/>
                <w:sz w:val="22"/>
                <w:szCs w:val="22"/>
              </w:rPr>
            </w:pPr>
            <w:r w:rsidRPr="00EE3D5D">
              <w:rPr>
                <w:rFonts w:asciiTheme="minorHAnsi" w:hAnsiTheme="minorHAnsi"/>
                <w:color w:val="AF1B7A"/>
                <w:sz w:val="22"/>
                <w:szCs w:val="22"/>
              </w:rPr>
              <w:t>Les jeux d'exploration</w:t>
            </w:r>
          </w:p>
          <w:p w:rsidR="00D720C4" w:rsidRPr="00035FF9" w:rsidRDefault="00924EBF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b w:val="0"/>
                <w:color w:val="AF1B7A"/>
                <w:sz w:val="22"/>
                <w:szCs w:val="22"/>
              </w:rPr>
            </w:pPr>
            <w:hyperlink r:id="rId47" w:history="1">
              <w:r w:rsidR="00D720C4" w:rsidRPr="00035FF9">
                <w:rPr>
                  <w:rStyle w:val="Lienhypertexte"/>
                  <w:rFonts w:asciiTheme="minorHAnsi" w:hAnsiTheme="minorHAnsi"/>
                  <w:b w:val="0"/>
                  <w:sz w:val="22"/>
                  <w:szCs w:val="22"/>
                </w:rPr>
                <w:t>http://cache.media.eduscol.education.fr/file/Apprendre/56/4/Ress_c1_jouer_exploration_474564.pdf</w:t>
              </w:r>
            </w:hyperlink>
          </w:p>
          <w:p w:rsidR="00D720C4" w:rsidRDefault="00144537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color w:val="AF1B7A"/>
                <w:sz w:val="22"/>
                <w:szCs w:val="22"/>
              </w:rPr>
            </w:pPr>
            <w:r w:rsidRPr="00EE3D5D">
              <w:rPr>
                <w:rFonts w:asciiTheme="minorHAnsi" w:hAnsiTheme="minorHAnsi"/>
                <w:color w:val="AF1B7A"/>
                <w:sz w:val="22"/>
                <w:szCs w:val="22"/>
              </w:rPr>
              <w:t>Les jeux symboliques</w:t>
            </w:r>
          </w:p>
          <w:p w:rsidR="00144537" w:rsidRPr="00035FF9" w:rsidRDefault="00924EBF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b w:val="0"/>
                <w:color w:val="AF1B7A"/>
                <w:sz w:val="22"/>
                <w:szCs w:val="22"/>
              </w:rPr>
            </w:pPr>
            <w:hyperlink r:id="rId48" w:history="1">
              <w:r w:rsidR="00D720C4" w:rsidRPr="00035FF9">
                <w:rPr>
                  <w:rStyle w:val="Lienhypertexte"/>
                  <w:rFonts w:asciiTheme="minorHAnsi" w:hAnsiTheme="minorHAnsi"/>
                  <w:b w:val="0"/>
                  <w:sz w:val="22"/>
                  <w:szCs w:val="22"/>
                </w:rPr>
                <w:t>http://cache.media.eduscol.education.fr/file/Apprendre/56/0/Ress_c1_jouer_symbolique_474560.pdf</w:t>
              </w:r>
            </w:hyperlink>
          </w:p>
          <w:p w:rsidR="00D720C4" w:rsidRDefault="00144537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color w:val="AF1B7A"/>
                <w:sz w:val="22"/>
                <w:szCs w:val="22"/>
              </w:rPr>
            </w:pPr>
            <w:r w:rsidRPr="00EE3D5D">
              <w:rPr>
                <w:rFonts w:asciiTheme="minorHAnsi" w:hAnsiTheme="minorHAnsi"/>
                <w:color w:val="AF1B7A"/>
                <w:sz w:val="22"/>
                <w:szCs w:val="22"/>
              </w:rPr>
              <w:t>Les jeux de construction</w:t>
            </w:r>
          </w:p>
          <w:p w:rsidR="00D720C4" w:rsidRPr="00035FF9" w:rsidRDefault="00924EBF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b w:val="0"/>
                <w:color w:val="AF1B7A"/>
                <w:sz w:val="22"/>
                <w:szCs w:val="22"/>
              </w:rPr>
            </w:pPr>
            <w:hyperlink r:id="rId49" w:history="1">
              <w:r w:rsidR="00D720C4" w:rsidRPr="00035FF9">
                <w:rPr>
                  <w:rStyle w:val="Lienhypertexte"/>
                  <w:rFonts w:asciiTheme="minorHAnsi" w:hAnsiTheme="minorHAnsi"/>
                  <w:b w:val="0"/>
                  <w:sz w:val="22"/>
                  <w:szCs w:val="22"/>
                </w:rPr>
                <w:t>http://cache.media.eduscol.education.fr/file/Apprendre/56/2/Ress_c1_jouer_construction_474562.pdf</w:t>
              </w:r>
            </w:hyperlink>
          </w:p>
          <w:p w:rsidR="005C2151" w:rsidRDefault="00144537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color w:val="AF1B7A"/>
                <w:sz w:val="22"/>
                <w:szCs w:val="22"/>
              </w:rPr>
            </w:pPr>
            <w:r w:rsidRPr="00EE3D5D">
              <w:rPr>
                <w:rFonts w:asciiTheme="minorHAnsi" w:hAnsiTheme="minorHAnsi"/>
                <w:color w:val="AF1B7A"/>
                <w:sz w:val="22"/>
                <w:szCs w:val="22"/>
              </w:rPr>
              <w:t>Les jeux à règles</w:t>
            </w:r>
          </w:p>
          <w:p w:rsidR="00D720C4" w:rsidRPr="00035FF9" w:rsidRDefault="00924EBF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b w:val="0"/>
                <w:color w:val="AF1B7A"/>
                <w:sz w:val="22"/>
                <w:szCs w:val="22"/>
              </w:rPr>
            </w:pPr>
            <w:hyperlink r:id="rId50" w:history="1">
              <w:r w:rsidR="00D720C4" w:rsidRPr="00035FF9">
                <w:rPr>
                  <w:rStyle w:val="Lienhypertexte"/>
                  <w:rFonts w:asciiTheme="minorHAnsi" w:hAnsiTheme="minorHAnsi"/>
                  <w:b w:val="0"/>
                  <w:sz w:val="22"/>
                  <w:szCs w:val="22"/>
                </w:rPr>
                <w:t>http://cache.media.eduscol.education.fr/file/Apprendre/14/6/Ress_c1_jouer_regles_459146.pdf</w:t>
              </w:r>
            </w:hyperlink>
          </w:p>
          <w:p w:rsidR="00E73C0E" w:rsidRPr="00294830" w:rsidRDefault="00E73C0E" w:rsidP="00D720C4">
            <w:pPr>
              <w:pStyle w:val="Titre2"/>
              <w:spacing w:before="0" w:beforeAutospacing="0" w:after="0" w:afterAutospacing="0"/>
              <w:outlineLvl w:val="1"/>
              <w:rPr>
                <w:rFonts w:asciiTheme="minorHAnsi" w:hAnsiTheme="minorHAnsi"/>
                <w:color w:val="AF1B7A"/>
                <w:sz w:val="22"/>
                <w:szCs w:val="22"/>
              </w:rPr>
            </w:pPr>
          </w:p>
        </w:tc>
      </w:tr>
      <w:tr w:rsidR="005C2151" w:rsidTr="0060569D">
        <w:trPr>
          <w:gridAfter w:val="1"/>
          <w:wAfter w:w="283" w:type="dxa"/>
        </w:trPr>
        <w:tc>
          <w:tcPr>
            <w:tcW w:w="2166" w:type="dxa"/>
          </w:tcPr>
          <w:p w:rsidR="00795B91" w:rsidRDefault="00795B91" w:rsidP="00DA4E9E">
            <w:pPr>
              <w:jc w:val="center"/>
              <w:rPr>
                <w:rStyle w:val="lev"/>
                <w:color w:val="FF0066"/>
                <w:sz w:val="26"/>
                <w:szCs w:val="26"/>
              </w:rPr>
            </w:pPr>
          </w:p>
          <w:p w:rsidR="00795B91" w:rsidRPr="0060569D" w:rsidRDefault="005C2151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  <w:r w:rsidRPr="0060569D">
              <w:rPr>
                <w:rStyle w:val="lev"/>
                <w:color w:val="7030A0"/>
                <w:sz w:val="32"/>
                <w:szCs w:val="32"/>
              </w:rPr>
              <w:t xml:space="preserve">Ressource spécifique </w:t>
            </w:r>
          </w:p>
          <w:p w:rsidR="00795B91" w:rsidRPr="0060569D" w:rsidRDefault="00795B91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</w:p>
          <w:p w:rsidR="005C2151" w:rsidRDefault="005C2151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  <w:r w:rsidRPr="0060569D">
              <w:rPr>
                <w:rStyle w:val="lev"/>
                <w:color w:val="7030A0"/>
                <w:sz w:val="32"/>
                <w:szCs w:val="32"/>
              </w:rPr>
              <w:t>SCOLARISER LES ENFANTS DE MOINS DE 3 ANS</w:t>
            </w:r>
          </w:p>
          <w:p w:rsidR="00574FAF" w:rsidRDefault="00574FAF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</w:p>
          <w:p w:rsidR="00574FAF" w:rsidRPr="0060569D" w:rsidRDefault="00574FAF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  <w:r>
              <w:rPr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701760" behindDoc="0" locked="0" layoutInCell="1" allowOverlap="1" wp14:anchorId="3BD81E9D" wp14:editId="6D1B438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59055</wp:posOffset>
                  </wp:positionV>
                  <wp:extent cx="1089957" cy="777715"/>
                  <wp:effectExtent l="0" t="0" r="0" b="381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57" cy="77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75FE" w:rsidRPr="0060569D" w:rsidRDefault="002975FE" w:rsidP="00DA4E9E">
            <w:pPr>
              <w:jc w:val="center"/>
              <w:rPr>
                <w:rStyle w:val="lev"/>
                <w:color w:val="7030A0"/>
                <w:sz w:val="32"/>
                <w:szCs w:val="32"/>
              </w:rPr>
            </w:pPr>
          </w:p>
          <w:p w:rsidR="002975FE" w:rsidRDefault="002975FE" w:rsidP="00DA4E9E">
            <w:pPr>
              <w:jc w:val="center"/>
              <w:rPr>
                <w:rStyle w:val="lev"/>
                <w:sz w:val="24"/>
                <w:szCs w:val="24"/>
              </w:rPr>
            </w:pPr>
          </w:p>
          <w:p w:rsidR="002975FE" w:rsidRDefault="002975FE" w:rsidP="00DA4E9E">
            <w:pPr>
              <w:jc w:val="center"/>
              <w:rPr>
                <w:rStyle w:val="lev"/>
                <w:sz w:val="24"/>
                <w:szCs w:val="24"/>
              </w:rPr>
            </w:pPr>
          </w:p>
        </w:tc>
        <w:tc>
          <w:tcPr>
            <w:tcW w:w="3040" w:type="dxa"/>
          </w:tcPr>
          <w:p w:rsidR="005C2151" w:rsidRDefault="005C2151" w:rsidP="00DA4E9E">
            <w:pPr>
              <w:jc w:val="both"/>
              <w:rPr>
                <w:rFonts w:ascii="NimbusSanL-Regu" w:hAnsi="NimbusSanL-Regu" w:cs="NimbusSanL-Regu"/>
                <w:color w:val="AE1C72"/>
                <w:sz w:val="23"/>
                <w:szCs w:val="23"/>
              </w:rPr>
            </w:pPr>
          </w:p>
        </w:tc>
        <w:tc>
          <w:tcPr>
            <w:tcW w:w="3266" w:type="dxa"/>
          </w:tcPr>
          <w:p w:rsidR="005C2151" w:rsidRPr="00EE3D5D" w:rsidRDefault="005C2151" w:rsidP="00DA4E9E">
            <w:pPr>
              <w:jc w:val="both"/>
              <w:rPr>
                <w:rFonts w:ascii="NimbusSanL-Regu" w:hAnsi="NimbusSanL-Regu" w:cs="NimbusSanL-Regu"/>
                <w:color w:val="AF1B7A"/>
                <w:sz w:val="20"/>
                <w:szCs w:val="20"/>
              </w:rPr>
            </w:pPr>
          </w:p>
        </w:tc>
        <w:tc>
          <w:tcPr>
            <w:tcW w:w="6662" w:type="dxa"/>
          </w:tcPr>
          <w:p w:rsidR="005C2151" w:rsidRPr="00EE3D5D" w:rsidRDefault="005C2151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Document d’introduction</w:t>
            </w:r>
            <w:r w:rsidR="00EE3D5D" w:rsidRPr="00EE3D5D">
              <w:rPr>
                <w:color w:val="AF1B7A"/>
              </w:rPr>
              <w:t> :</w:t>
            </w:r>
          </w:p>
          <w:p w:rsidR="005C2151" w:rsidRDefault="00924EBF" w:rsidP="00DA4E9E">
            <w:pPr>
              <w:jc w:val="both"/>
              <w:rPr>
                <w:rStyle w:val="Lienhypertexte"/>
                <w:color w:val="0000FF"/>
              </w:rPr>
            </w:pPr>
            <w:hyperlink r:id="rId51" w:history="1">
              <w:r w:rsidR="005C2151" w:rsidRPr="003368A5">
                <w:rPr>
                  <w:rStyle w:val="Lienhypertexte"/>
                  <w:color w:val="0000FF"/>
                </w:rPr>
                <w:t>http://cache.media.eduscol.education.fr/file/Moins_de_3_ans/45/9/Ress_c1_Moins3ans_Intro_456459.pdf</w:t>
              </w:r>
            </w:hyperlink>
          </w:p>
          <w:p w:rsidR="005121A2" w:rsidRPr="003368A5" w:rsidRDefault="005121A2" w:rsidP="00DA4E9E">
            <w:pPr>
              <w:jc w:val="both"/>
              <w:rPr>
                <w:color w:val="0000FF"/>
              </w:rPr>
            </w:pPr>
          </w:p>
          <w:p w:rsidR="005C2151" w:rsidRPr="00EE3D5D" w:rsidRDefault="00EE3D5D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U</w:t>
            </w:r>
            <w:r w:rsidR="005C2151" w:rsidRPr="00EE3D5D">
              <w:rPr>
                <w:color w:val="AF1B7A"/>
              </w:rPr>
              <w:t>ne rentrée réussie</w:t>
            </w:r>
            <w:r w:rsidRPr="00EE3D5D">
              <w:rPr>
                <w:color w:val="AF1B7A"/>
              </w:rPr>
              <w:t> :</w:t>
            </w:r>
          </w:p>
          <w:p w:rsidR="005C2151" w:rsidRPr="00EE3D5D" w:rsidRDefault="00924EBF" w:rsidP="00DA4E9E">
            <w:pPr>
              <w:jc w:val="both"/>
              <w:rPr>
                <w:color w:val="0000FF"/>
              </w:rPr>
            </w:pPr>
            <w:hyperlink r:id="rId52" w:history="1">
              <w:r w:rsidR="005C2151" w:rsidRPr="00EE3D5D">
                <w:rPr>
                  <w:rStyle w:val="Lienhypertexte"/>
                  <w:color w:val="0000FF"/>
                </w:rPr>
                <w:t>http://cache.media.eduscol.education.fr/file/Moins_de_3_ans/46/5/Ress_c1_Moins3ans_Rentree_456465.pdf</w:t>
              </w:r>
            </w:hyperlink>
          </w:p>
          <w:p w:rsidR="005C2151" w:rsidRPr="00EE3D5D" w:rsidRDefault="005C2151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Un projet pédagogique et éducatif</w:t>
            </w:r>
            <w:r w:rsidR="00EE3D5D" w:rsidRPr="00EE3D5D">
              <w:rPr>
                <w:color w:val="AF1B7A"/>
              </w:rPr>
              <w:t> :</w:t>
            </w:r>
          </w:p>
          <w:p w:rsidR="005C2151" w:rsidRPr="00EE3D5D" w:rsidRDefault="00924EBF" w:rsidP="00DA4E9E">
            <w:pPr>
              <w:jc w:val="both"/>
              <w:rPr>
                <w:color w:val="0000FF"/>
              </w:rPr>
            </w:pPr>
            <w:hyperlink r:id="rId53" w:history="1">
              <w:r w:rsidR="005C2151" w:rsidRPr="00EE3D5D">
                <w:rPr>
                  <w:rStyle w:val="Lienhypertexte"/>
                  <w:color w:val="0000FF"/>
                </w:rPr>
                <w:t>http://cache.media.eduscol.education.fr/file/Moins_de_3_ans/46/1/Ress_c1_Moins3ans_projet_456461.pdf</w:t>
              </w:r>
            </w:hyperlink>
          </w:p>
          <w:p w:rsidR="005C2151" w:rsidRPr="00EE3D5D" w:rsidRDefault="005C2151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Un aménagement de l’espace bien pensé</w:t>
            </w:r>
            <w:r w:rsidR="00EE3D5D">
              <w:rPr>
                <w:color w:val="AF1B7A"/>
              </w:rPr>
              <w:t> :</w:t>
            </w:r>
          </w:p>
          <w:p w:rsidR="005C2151" w:rsidRPr="00EE3D5D" w:rsidRDefault="00924EBF" w:rsidP="00DA4E9E">
            <w:pPr>
              <w:jc w:val="both"/>
              <w:rPr>
                <w:color w:val="0000FF"/>
              </w:rPr>
            </w:pPr>
            <w:hyperlink r:id="rId54" w:history="1">
              <w:r w:rsidR="005C2151" w:rsidRPr="00EE3D5D">
                <w:rPr>
                  <w:rStyle w:val="Lienhypertexte"/>
                  <w:color w:val="0000FF"/>
                </w:rPr>
                <w:t>http://cache.media.eduscol.education.fr/file/Moins_de_3_ans/46/3/Ress_c1_Moins3ans_amenagement_456463.pdf</w:t>
              </w:r>
            </w:hyperlink>
          </w:p>
          <w:p w:rsidR="005C2151" w:rsidRPr="00EE3D5D" w:rsidRDefault="005C2151" w:rsidP="00DA4E9E">
            <w:pPr>
              <w:jc w:val="both"/>
              <w:rPr>
                <w:color w:val="AF1B7A"/>
              </w:rPr>
            </w:pPr>
            <w:r w:rsidRPr="00EE3D5D">
              <w:rPr>
                <w:color w:val="AF1B7A"/>
              </w:rPr>
              <w:t>Du langage oral au langage écrit</w:t>
            </w:r>
            <w:r w:rsidR="00EE3D5D">
              <w:rPr>
                <w:color w:val="AF1B7A"/>
              </w:rPr>
              <w:t> :</w:t>
            </w:r>
          </w:p>
          <w:p w:rsidR="005C2151" w:rsidRPr="00EE3D5D" w:rsidRDefault="00A76FDC" w:rsidP="00DA4E9E">
            <w:pPr>
              <w:jc w:val="both"/>
              <w:rPr>
                <w:color w:val="AF1B7A"/>
              </w:rPr>
            </w:pPr>
            <w:r>
              <w:rPr>
                <w:rFonts w:ascii="NimbusSanL-Regu" w:hAnsi="NimbusSanL-Regu" w:cs="NimbusSanL-Regu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736D33D3" wp14:editId="3F6A1D3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353060</wp:posOffset>
                  </wp:positionV>
                  <wp:extent cx="3060700" cy="398145"/>
                  <wp:effectExtent l="0" t="0" r="6350" b="1905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6" w:history="1">
              <w:r w:rsidR="005C2151" w:rsidRPr="00EE3D5D">
                <w:rPr>
                  <w:rStyle w:val="Lienhypertexte"/>
                  <w:color w:val="0000FF"/>
                </w:rPr>
                <w:t>http://cache.media.eduscol.education.fr/file/Moins_de_3_ans/46/7/Ress_c1_Moins3ans_Langage_456467.pd</w:t>
              </w:r>
              <w:r w:rsidR="005C2151" w:rsidRPr="00EE3D5D">
                <w:rPr>
                  <w:rStyle w:val="Lienhypertexte"/>
                  <w:color w:val="AF1B7A"/>
                </w:rPr>
                <w:t>f</w:t>
              </w:r>
            </w:hyperlink>
          </w:p>
        </w:tc>
      </w:tr>
    </w:tbl>
    <w:p w:rsidR="00E73C0E" w:rsidRDefault="00DA4E9E" w:rsidP="00C330B5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b/>
          <w:i/>
          <w:color w:val="00B0F0"/>
          <w:sz w:val="24"/>
          <w:szCs w:val="24"/>
          <w:u w:val="single"/>
        </w:rPr>
      </w:pPr>
      <w:r w:rsidRPr="00E73C0E">
        <w:rPr>
          <w:rFonts w:ascii="NimbusSanL-Regu" w:hAnsi="NimbusSanL-Regu" w:cs="NimbusSanL-Regu"/>
          <w:b/>
          <w:i/>
          <w:color w:val="1F497D" w:themeColor="text2"/>
          <w:sz w:val="2"/>
          <w:szCs w:val="2"/>
          <w:u w:val="single"/>
        </w:rPr>
        <w:br w:type="textWrapping" w:clear="all"/>
      </w:r>
    </w:p>
    <w:p w:rsidR="00F608FD" w:rsidRPr="00122268" w:rsidRDefault="00122268" w:rsidP="00122268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2060"/>
          <w:sz w:val="26"/>
          <w:szCs w:val="26"/>
          <w:u w:val="single"/>
        </w:rPr>
      </w:pPr>
      <w:r w:rsidRPr="00122268">
        <w:rPr>
          <w:rFonts w:ascii="Arial" w:hAnsi="Arial" w:cs="Arial"/>
          <w:b/>
          <w:i/>
          <w:color w:val="002060"/>
          <w:sz w:val="26"/>
          <w:szCs w:val="26"/>
          <w:u w:val="single"/>
        </w:rPr>
        <w:t xml:space="preserve">Publication du SE UNSA 09,     12 rue Lieutenant Paul Delpech </w:t>
      </w:r>
      <w:r w:rsidR="00F608FD" w:rsidRPr="00122268">
        <w:rPr>
          <w:rFonts w:ascii="Arial" w:hAnsi="Arial" w:cs="Arial"/>
          <w:b/>
          <w:i/>
          <w:color w:val="002060"/>
          <w:sz w:val="26"/>
          <w:szCs w:val="26"/>
          <w:u w:val="single"/>
        </w:rPr>
        <w:t xml:space="preserve"> 09000 FOIX  Tel : 05.61.65.45.50  Mail : 09@se-unsa.org</w:t>
      </w:r>
    </w:p>
    <w:sectPr w:rsidR="00F608FD" w:rsidRPr="00122268" w:rsidSect="00611A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EB" w:rsidRDefault="00602EEB" w:rsidP="00602EEB">
      <w:pPr>
        <w:spacing w:after="0" w:line="240" w:lineRule="auto"/>
      </w:pPr>
      <w:r>
        <w:separator/>
      </w:r>
    </w:p>
  </w:endnote>
  <w:endnote w:type="continuationSeparator" w:id="0">
    <w:p w:rsidR="00602EEB" w:rsidRDefault="00602EEB" w:rsidP="0060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EB" w:rsidRDefault="00602EEB" w:rsidP="00602EEB">
      <w:pPr>
        <w:spacing w:after="0" w:line="240" w:lineRule="auto"/>
      </w:pPr>
      <w:r>
        <w:separator/>
      </w:r>
    </w:p>
  </w:footnote>
  <w:footnote w:type="continuationSeparator" w:id="0">
    <w:p w:rsidR="00602EEB" w:rsidRDefault="00602EEB" w:rsidP="0060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859"/>
    <w:multiLevelType w:val="hybridMultilevel"/>
    <w:tmpl w:val="C8EEC86C"/>
    <w:lvl w:ilvl="0" w:tplc="6FB4ECC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DDA"/>
    <w:multiLevelType w:val="hybridMultilevel"/>
    <w:tmpl w:val="77AC843C"/>
    <w:lvl w:ilvl="0" w:tplc="7A92D372">
      <w:start w:val="3"/>
      <w:numFmt w:val="bullet"/>
      <w:lvlText w:val="-"/>
      <w:lvlJc w:val="left"/>
      <w:pPr>
        <w:ind w:left="720" w:hanging="360"/>
      </w:pPr>
      <w:rPr>
        <w:rFonts w:ascii="NimbusSanL-Bold" w:eastAsiaTheme="minorHAnsi" w:hAnsi="NimbusSanL-Bold" w:cs="NimbusSanL-Bold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61B"/>
    <w:multiLevelType w:val="hybridMultilevel"/>
    <w:tmpl w:val="88C67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4229"/>
    <w:multiLevelType w:val="hybridMultilevel"/>
    <w:tmpl w:val="CB261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D1694"/>
    <w:multiLevelType w:val="hybridMultilevel"/>
    <w:tmpl w:val="88C67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E3CEF"/>
    <w:multiLevelType w:val="hybridMultilevel"/>
    <w:tmpl w:val="4BBA94F2"/>
    <w:lvl w:ilvl="0" w:tplc="6F0A4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74"/>
    <w:rsid w:val="0002377A"/>
    <w:rsid w:val="00035FF9"/>
    <w:rsid w:val="000A36EE"/>
    <w:rsid w:val="000F5771"/>
    <w:rsid w:val="00110751"/>
    <w:rsid w:val="00116313"/>
    <w:rsid w:val="00122268"/>
    <w:rsid w:val="00144537"/>
    <w:rsid w:val="001A1DA8"/>
    <w:rsid w:val="001A750D"/>
    <w:rsid w:val="00267BC4"/>
    <w:rsid w:val="00281841"/>
    <w:rsid w:val="002932F8"/>
    <w:rsid w:val="00294830"/>
    <w:rsid w:val="002975FE"/>
    <w:rsid w:val="003368A5"/>
    <w:rsid w:val="00370E7A"/>
    <w:rsid w:val="00404A46"/>
    <w:rsid w:val="00414A03"/>
    <w:rsid w:val="00441D1C"/>
    <w:rsid w:val="00486706"/>
    <w:rsid w:val="004E2D3E"/>
    <w:rsid w:val="005121A2"/>
    <w:rsid w:val="00574FAF"/>
    <w:rsid w:val="005A09B5"/>
    <w:rsid w:val="005B1A76"/>
    <w:rsid w:val="005C2151"/>
    <w:rsid w:val="005C44A7"/>
    <w:rsid w:val="005D1BCD"/>
    <w:rsid w:val="00602EEB"/>
    <w:rsid w:val="0060569D"/>
    <w:rsid w:val="00611A1B"/>
    <w:rsid w:val="0063132A"/>
    <w:rsid w:val="00655474"/>
    <w:rsid w:val="00694FA0"/>
    <w:rsid w:val="006F0C2E"/>
    <w:rsid w:val="00705F41"/>
    <w:rsid w:val="007363B0"/>
    <w:rsid w:val="00743601"/>
    <w:rsid w:val="0078470F"/>
    <w:rsid w:val="00795B91"/>
    <w:rsid w:val="007A1FAA"/>
    <w:rsid w:val="007A755F"/>
    <w:rsid w:val="007F0B14"/>
    <w:rsid w:val="007F2ACE"/>
    <w:rsid w:val="00812642"/>
    <w:rsid w:val="00865520"/>
    <w:rsid w:val="008A6A71"/>
    <w:rsid w:val="008B3A7D"/>
    <w:rsid w:val="008C6937"/>
    <w:rsid w:val="008D3447"/>
    <w:rsid w:val="008E7D1C"/>
    <w:rsid w:val="00924EBF"/>
    <w:rsid w:val="00930A51"/>
    <w:rsid w:val="009E18FE"/>
    <w:rsid w:val="00A312BB"/>
    <w:rsid w:val="00A42ACC"/>
    <w:rsid w:val="00A53163"/>
    <w:rsid w:val="00A76FDC"/>
    <w:rsid w:val="00AC5E74"/>
    <w:rsid w:val="00AE4A2F"/>
    <w:rsid w:val="00BC32EC"/>
    <w:rsid w:val="00C06071"/>
    <w:rsid w:val="00C330B5"/>
    <w:rsid w:val="00C5360A"/>
    <w:rsid w:val="00C83EC3"/>
    <w:rsid w:val="00CD5F1A"/>
    <w:rsid w:val="00D346AD"/>
    <w:rsid w:val="00D51DAF"/>
    <w:rsid w:val="00D62511"/>
    <w:rsid w:val="00D720C4"/>
    <w:rsid w:val="00DA4E9E"/>
    <w:rsid w:val="00E0157D"/>
    <w:rsid w:val="00E069CC"/>
    <w:rsid w:val="00E73C0E"/>
    <w:rsid w:val="00EE26CD"/>
    <w:rsid w:val="00EE3D5D"/>
    <w:rsid w:val="00EF2551"/>
    <w:rsid w:val="00EF6955"/>
    <w:rsid w:val="00F302CC"/>
    <w:rsid w:val="00F34441"/>
    <w:rsid w:val="00F608FD"/>
    <w:rsid w:val="00F67B55"/>
    <w:rsid w:val="00FA24DE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9C71B-34F5-4C6C-B6BD-EE228581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12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externe">
    <w:name w:val="lien_externe"/>
    <w:basedOn w:val="Policepardfaut"/>
    <w:rsid w:val="00AC5E74"/>
  </w:style>
  <w:style w:type="character" w:styleId="lev">
    <w:name w:val="Strong"/>
    <w:basedOn w:val="Policepardfaut"/>
    <w:uiPriority w:val="22"/>
    <w:qFormat/>
    <w:rsid w:val="00AC5E74"/>
    <w:rPr>
      <w:b/>
      <w:bCs/>
    </w:rPr>
  </w:style>
  <w:style w:type="paragraph" w:styleId="Paragraphedeliste">
    <w:name w:val="List Paragraph"/>
    <w:basedOn w:val="Normal"/>
    <w:uiPriority w:val="34"/>
    <w:qFormat/>
    <w:rsid w:val="00AC5E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B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12BB"/>
    <w:rPr>
      <w:color w:val="800080" w:themeColor="followedHyperlink"/>
      <w:u w:val="single"/>
    </w:rPr>
  </w:style>
  <w:style w:type="character" w:customStyle="1" w:styleId="download">
    <w:name w:val="download"/>
    <w:basedOn w:val="Policepardfaut"/>
    <w:rsid w:val="00705F41"/>
  </w:style>
  <w:style w:type="character" w:customStyle="1" w:styleId="Titre2Car">
    <w:name w:val="Titre 2 Car"/>
    <w:basedOn w:val="Policepardfaut"/>
    <w:link w:val="Titre2"/>
    <w:uiPriority w:val="9"/>
    <w:rsid w:val="008126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EEB"/>
  </w:style>
  <w:style w:type="paragraph" w:styleId="Pieddepage">
    <w:name w:val="footer"/>
    <w:basedOn w:val="Normal"/>
    <w:link w:val="PieddepageCar"/>
    <w:uiPriority w:val="99"/>
    <w:unhideWhenUsed/>
    <w:rsid w:val="006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cache.media.eduscol.education.fr/file/Langage/42/1/Ress_c1_langage_oral1.4_456421.pdf" TargetMode="External"/><Relationship Id="rId26" Type="http://schemas.openxmlformats.org/officeDocument/2006/relationships/hyperlink" Target="http://cache.media.eduscol.education.fr/file/Agir/44/5/Ress_c1_agir_obj2_456445.pdf" TargetMode="External"/><Relationship Id="rId39" Type="http://schemas.openxmlformats.org/officeDocument/2006/relationships/hyperlink" Target="http://cache.media.eduscol.education.fr/file/Ecriture/85/7/Ress_c1_Graphisme_lignes_verticales_PS_456857.pdf" TargetMode="External"/><Relationship Id="rId21" Type="http://schemas.openxmlformats.org/officeDocument/2006/relationships/hyperlink" Target="http://cache.media.eduscol.education.fr/file/Langage/40/9/Ress_c1_langage_oral_ressources-classe_456409.pdf" TargetMode="External"/><Relationship Id="rId34" Type="http://schemas.openxmlformats.org/officeDocument/2006/relationships/hyperlink" Target="http://cache.media.eduscol.education.fr/file/Explorer/45/7/Ress_c1_Explorer_elevages_456457.pdf" TargetMode="External"/><Relationship Id="rId42" Type="http://schemas.openxmlformats.org/officeDocument/2006/relationships/hyperlink" Target="http://cache.media.eduscol.education.fr/file/Ecriture/43/7/Ress_c1_Ecriture_ecriture_456437.pdf" TargetMode="External"/><Relationship Id="rId47" Type="http://schemas.openxmlformats.org/officeDocument/2006/relationships/hyperlink" Target="http://cache.media.eduscol.education.fr/file/Apprendre/56/4/Ress_c1_jouer_exploration_474564.pdf" TargetMode="External"/><Relationship Id="rId50" Type="http://schemas.openxmlformats.org/officeDocument/2006/relationships/hyperlink" Target="http://cache.media.eduscol.education.fr/file/Apprendre/14/6/Ress_c1_jouer_regles_459146.pdf" TargetMode="External"/><Relationship Id="rId55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cache.media.eduscol.education.fr/file/Langage/40/2/Ress_c1_langage_ecrit-cadrage_456402.pdf" TargetMode="External"/><Relationship Id="rId17" Type="http://schemas.openxmlformats.org/officeDocument/2006/relationships/hyperlink" Target="http://cache.media.eduscol.education.fr/file/Langage/41/9/Ress_c1_langage_oral1.3_456419.pdf" TargetMode="External"/><Relationship Id="rId25" Type="http://schemas.openxmlformats.org/officeDocument/2006/relationships/hyperlink" Target="http://cache.media.eduscol.education.fr/file/Agir/44/3/Ress_c1_agir_obj1_456443.pdf" TargetMode="External"/><Relationship Id="rId33" Type="http://schemas.openxmlformats.org/officeDocument/2006/relationships/hyperlink" Target="http://cache.media.eduscol.education.fr/file/Explorer/45/5/Ress_c1_Explorer_orientation_456455.pdf" TargetMode="External"/><Relationship Id="rId38" Type="http://schemas.openxmlformats.org/officeDocument/2006/relationships/hyperlink" Target="http://cache.media.eduscol.education.fr/file/Ecriture/42/9/Ress_c1_Graphisme_reperes_456429.pdf" TargetMode="External"/><Relationship Id="rId46" Type="http://schemas.openxmlformats.org/officeDocument/2006/relationships/hyperlink" Target="http://cache.media.eduscol.education.fr/file/Apprendre/30/3/Ress_c1_jouer_jouerapprendre_45830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che.media.eduscol.education.fr/file/Langage/41/7/Ress_c1_langage_oral1.2_456417.pdf" TargetMode="External"/><Relationship Id="rId20" Type="http://schemas.openxmlformats.org/officeDocument/2006/relationships/hyperlink" Target="http://cache.media.eduscol.education.fr/file/Langage/41/3/Ress_c1_langage_oral_tableaux_456413.pdf" TargetMode="External"/><Relationship Id="rId29" Type="http://schemas.openxmlformats.org/officeDocument/2006/relationships/hyperlink" Target="http://cache.media.eduscol.education.fr/file/Agir/44/1/Ress_c1_agir_creer-dynamique_456441.pdf" TargetMode="External"/><Relationship Id="rId41" Type="http://schemas.openxmlformats.org/officeDocument/2006/relationships/hyperlink" Target="http://cache.media.eduscol.education.fr/file/Ecriture/79/0/Ress_c1_Graphisme_histoire_ligne_457790.pdf" TargetMode="External"/><Relationship Id="rId54" Type="http://schemas.openxmlformats.org/officeDocument/2006/relationships/hyperlink" Target="http://cache.media.eduscol.education.fr/file/Moins_de_3_ans/46/3/Ress_c1_Moins3ans_amenagement_45646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che.media.eduscol.education.fr/file/Langage/42/3/Ress_c1_langage_oral_cadrage_456423.pdf" TargetMode="External"/><Relationship Id="rId24" Type="http://schemas.openxmlformats.org/officeDocument/2006/relationships/hyperlink" Target="http://cache.media.eduscol.education.fr/file/Langage/39/8/Ress_c1_langage_ecrit_principe_456398.pdf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://cache.media.eduscol.education.fr/file/Langage/79/0/Ress_c1_Graphisme_references_culturelles_456790.pdf" TargetMode="External"/><Relationship Id="rId40" Type="http://schemas.openxmlformats.org/officeDocument/2006/relationships/hyperlink" Target="http://cache.media.eduscol.education.fr/file/Ecriture/85/9/Ress_c1_Graphisme_boucles_GS_456859.pdf" TargetMode="External"/><Relationship Id="rId45" Type="http://schemas.openxmlformats.org/officeDocument/2006/relationships/hyperlink" Target="http://cache.media.eduscol.education.fr/file/Ecriture/43/9/Ress_c1_Ecriture_ecriture-spontanee_456439.pdf" TargetMode="External"/><Relationship Id="rId53" Type="http://schemas.openxmlformats.org/officeDocument/2006/relationships/hyperlink" Target="http://cache.media.eduscol.education.fr/file/Moins_de_3_ans/46/1/Ress_c1_Moins3ans_projet_456461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ache.media.eduscol.education.fr/file/Langage/41/5/Ress_c1_langage_oral1.1_456415.pdf" TargetMode="External"/><Relationship Id="rId23" Type="http://schemas.openxmlformats.org/officeDocument/2006/relationships/hyperlink" Target="http://cache.media.eduscol.education.fr/file/Langage/40/0/Ress_c1_langage_ecrit_fonction_456400.pdf" TargetMode="External"/><Relationship Id="rId28" Type="http://schemas.openxmlformats.org/officeDocument/2006/relationships/hyperlink" Target="http://cache.media.eduscol.education.fr/file/Agir/44/9/Ress_c1_agir_obj4_456449.pdf" TargetMode="External"/><Relationship Id="rId36" Type="http://schemas.openxmlformats.org/officeDocument/2006/relationships/hyperlink" Target="http://cache.media.eduscol.education.fr/file/Ecriture/43/1/Ress_c1_Graphisme_graphisme_456431.pdf" TargetMode="External"/><Relationship Id="rId49" Type="http://schemas.openxmlformats.org/officeDocument/2006/relationships/hyperlink" Target="http://cache.media.eduscol.education.fr/file/Apprendre/56/2/Ress_c1_jouer_construction_474562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ducation.gouv.fr/pid25535/bulletin_officiel.html?cid_bo=86940" TargetMode="External"/><Relationship Id="rId19" Type="http://schemas.openxmlformats.org/officeDocument/2006/relationships/hyperlink" Target="http://cache.media.eduscol.education.fr/file/Langage/40/6/Ress_c1_langage_fiches-repere_456406.pdf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://cache.media.eduscol.education.fr/file/Ecriture/43/3/Ress_c1_Ecriture_gauchers_456433.pdf" TargetMode="External"/><Relationship Id="rId52" Type="http://schemas.openxmlformats.org/officeDocument/2006/relationships/hyperlink" Target="http://cache.media.eduscol.education.fr/file/Moins_de_3_ans/46/5/Ress_c1_Moins3ans_Rentree_45646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hyperlink" Target="http://cache.media.eduscol.education.fr/file/Langage/42/5/Ress_c1_langage_oral_activite-ritualisees_456425.pdf" TargetMode="External"/><Relationship Id="rId27" Type="http://schemas.openxmlformats.org/officeDocument/2006/relationships/hyperlink" Target="http://cache.media.eduscol.education.fr/file/Agir/44/7/Ress_c1_agir_obj3_456447.pdf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://cache.media.eduscol.education.fr/file/Explorer/45/3/Ress_c1_Explorer_miroirs_456453.pdf" TargetMode="External"/><Relationship Id="rId43" Type="http://schemas.openxmlformats.org/officeDocument/2006/relationships/hyperlink" Target="http://cache.media.eduscol.education.fr/file/Ecriture/43/5/Ress_c1_Ecriture_forme-lettres_456435.pdf" TargetMode="External"/><Relationship Id="rId48" Type="http://schemas.openxmlformats.org/officeDocument/2006/relationships/hyperlink" Target="http://cache.media.eduscol.education.fr/file/Apprendre/56/0/Ress_c1_jouer_symbolique_474560.pdf" TargetMode="External"/><Relationship Id="rId56" Type="http://schemas.openxmlformats.org/officeDocument/2006/relationships/hyperlink" Target="http://cache.media.eduscol.education.fr/file/Moins_de_3_ans/46/7/Ress_c1_Moins3ans_Langage_456467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cache.media.eduscol.education.fr/file/Moins_de_3_ans/45/9/Ress_c1_Moins3ans_Intro_456459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A193-5E74-4813-87BD-4C66716A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2123</Words>
  <Characters>11681</Characters>
  <Application>Microsoft Office Word</Application>
  <DocSecurity>4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 UNSA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UNSA 09</dc:creator>
  <cp:lastModifiedBy>SE-UNSA 93</cp:lastModifiedBy>
  <cp:revision>2</cp:revision>
  <cp:lastPrinted>2015-11-21T19:12:00Z</cp:lastPrinted>
  <dcterms:created xsi:type="dcterms:W3CDTF">2015-11-23T09:39:00Z</dcterms:created>
  <dcterms:modified xsi:type="dcterms:W3CDTF">2015-11-23T09:39:00Z</dcterms:modified>
</cp:coreProperties>
</file>