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72" w:rsidRPr="00B77A4A" w:rsidRDefault="003F1572" w:rsidP="00D46C37">
      <w:pPr>
        <w:jc w:val="center"/>
        <w:rPr>
          <w:rFonts w:ascii="Calibri Light" w:hAnsi="Calibri Light" w:cs="Calibri Light"/>
          <w:b/>
          <w:u w:val="single"/>
        </w:rPr>
      </w:pPr>
      <w:r w:rsidRPr="00B77A4A">
        <w:rPr>
          <w:rFonts w:ascii="Calibri Light" w:hAnsi="Calibri Light" w:cs="Calibri Light"/>
          <w:b/>
          <w:sz w:val="28"/>
          <w:szCs w:val="28"/>
          <w:u w:val="single"/>
        </w:rPr>
        <w:t>Fiche de poste : Animateur « Langue vivante étrangère</w:t>
      </w:r>
      <w:r w:rsidRPr="00B77A4A">
        <w:rPr>
          <w:rFonts w:ascii="Calibri Light" w:hAnsi="Calibri Light" w:cs="Calibri Light"/>
          <w:b/>
          <w:u w:val="single"/>
        </w:rPr>
        <w:t> »</w:t>
      </w:r>
    </w:p>
    <w:p w:rsidR="003F1572" w:rsidRPr="00B77A4A" w:rsidRDefault="003F1572" w:rsidP="00D46C37">
      <w:pPr>
        <w:spacing w:before="55" w:line="247" w:lineRule="auto"/>
        <w:ind w:right="54"/>
        <w:rPr>
          <w:rFonts w:ascii="Calibri Light" w:hAnsi="Calibri Light" w:cs="Calibri Light"/>
        </w:rPr>
      </w:pPr>
    </w:p>
    <w:p w:rsidR="003F1572" w:rsidRPr="00E94994" w:rsidRDefault="003F1572" w:rsidP="00E94994">
      <w:pPr>
        <w:jc w:val="both"/>
        <w:rPr>
          <w:rFonts w:ascii="Calibri Light" w:hAnsi="Calibri Light" w:cs="Calibri Light"/>
          <w:w w:val="104"/>
          <w:sz w:val="22"/>
          <w:szCs w:val="22"/>
        </w:rPr>
      </w:pPr>
      <w:r w:rsidRPr="00E94994">
        <w:rPr>
          <w:rFonts w:ascii="Calibri Light" w:hAnsi="Calibri Light" w:cs="Calibri Light"/>
          <w:sz w:val="22"/>
          <w:szCs w:val="22"/>
        </w:rPr>
        <w:t>L’animateur Langue vivante étrangère est un enseignant du 1</w:t>
      </w:r>
      <w:r w:rsidRPr="00E94994">
        <w:rPr>
          <w:rFonts w:ascii="Calibri Light" w:hAnsi="Calibri Light" w:cs="Calibri Light"/>
          <w:sz w:val="22"/>
          <w:szCs w:val="22"/>
          <w:vertAlign w:val="superscript"/>
        </w:rPr>
        <w:t>er</w:t>
      </w:r>
      <w:r w:rsidRPr="00E94994">
        <w:rPr>
          <w:rFonts w:ascii="Calibri Light" w:hAnsi="Calibri Light" w:cs="Calibri Light"/>
          <w:sz w:val="22"/>
          <w:szCs w:val="22"/>
        </w:rPr>
        <w:t xml:space="preserve"> degré qui exerce ses fonctions sous la responsabilité de l’IEN chargé de l’enseignement  des langues vivantes étrangères dont il est le collaborateur direct. Il contribue à</w:t>
      </w:r>
      <w:r w:rsidRPr="00E94994">
        <w:rPr>
          <w:rFonts w:ascii="Calibri Light" w:hAnsi="Calibri Light" w:cs="Calibri Light"/>
          <w:spacing w:val="31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>la</w:t>
      </w:r>
      <w:r w:rsidRPr="00E94994">
        <w:rPr>
          <w:rFonts w:ascii="Calibri Light" w:hAnsi="Calibri Light" w:cs="Calibri Light"/>
          <w:spacing w:val="22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 xml:space="preserve">déclinaison départementale </w:t>
      </w:r>
      <w:r w:rsidRPr="00E94994">
        <w:rPr>
          <w:rFonts w:ascii="Calibri Light" w:hAnsi="Calibri Light" w:cs="Calibri Light"/>
          <w:spacing w:val="27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>du</w:t>
      </w:r>
      <w:r w:rsidRPr="00E94994">
        <w:rPr>
          <w:rFonts w:ascii="Calibri Light" w:hAnsi="Calibri Light" w:cs="Calibri Light"/>
          <w:spacing w:val="27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w w:val="103"/>
          <w:sz w:val="22"/>
          <w:szCs w:val="22"/>
        </w:rPr>
        <w:t xml:space="preserve">projet </w:t>
      </w:r>
      <w:r w:rsidRPr="00E94994">
        <w:rPr>
          <w:rFonts w:ascii="Calibri Light" w:hAnsi="Calibri Light" w:cs="Calibri Light"/>
          <w:w w:val="106"/>
          <w:sz w:val="22"/>
          <w:szCs w:val="22"/>
        </w:rPr>
        <w:t>académique,</w:t>
      </w:r>
      <w:r w:rsidRPr="00E94994">
        <w:rPr>
          <w:rFonts w:ascii="Calibri Light" w:hAnsi="Calibri Light" w:cs="Calibri Light"/>
          <w:spacing w:val="5"/>
          <w:w w:val="106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>en</w:t>
      </w:r>
      <w:r w:rsidRPr="00E94994">
        <w:rPr>
          <w:rFonts w:ascii="Calibri Light" w:hAnsi="Calibri Light" w:cs="Calibri Light"/>
          <w:spacing w:val="20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>lien</w:t>
      </w:r>
      <w:r w:rsidRPr="00E94994">
        <w:rPr>
          <w:rFonts w:ascii="Calibri Light" w:hAnsi="Calibri Light" w:cs="Calibri Light"/>
          <w:spacing w:val="9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>étroit</w:t>
      </w:r>
      <w:r w:rsidRPr="00E94994">
        <w:rPr>
          <w:rFonts w:ascii="Calibri Light" w:hAnsi="Calibri Light" w:cs="Calibri Light"/>
          <w:spacing w:val="28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w w:val="90"/>
          <w:sz w:val="22"/>
          <w:szCs w:val="22"/>
        </w:rPr>
        <w:t>avec</w:t>
      </w:r>
      <w:r w:rsidRPr="00E94994">
        <w:rPr>
          <w:rFonts w:ascii="Calibri Light" w:hAnsi="Calibri Light" w:cs="Calibri Light"/>
          <w:i/>
          <w:spacing w:val="8"/>
          <w:w w:val="90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>les</w:t>
      </w:r>
      <w:r w:rsidRPr="00E94994">
        <w:rPr>
          <w:rFonts w:ascii="Calibri Light" w:hAnsi="Calibri Light" w:cs="Calibri Light"/>
          <w:spacing w:val="3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>conseillers</w:t>
      </w:r>
      <w:r w:rsidRPr="00E94994">
        <w:rPr>
          <w:rFonts w:ascii="Calibri Light" w:hAnsi="Calibri Light" w:cs="Calibri Light"/>
          <w:spacing w:val="51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>pédagogiques départementaux et les conseillers pédagogiques de</w:t>
      </w:r>
      <w:r w:rsidRPr="00E94994">
        <w:rPr>
          <w:rFonts w:ascii="Calibri Light" w:hAnsi="Calibri Light" w:cs="Calibri Light"/>
          <w:spacing w:val="16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>circonscription</w:t>
      </w:r>
      <w:r w:rsidRPr="00E94994">
        <w:rPr>
          <w:rFonts w:ascii="Calibri Light" w:hAnsi="Calibri Light" w:cs="Calibri Light"/>
          <w:w w:val="104"/>
          <w:sz w:val="22"/>
          <w:szCs w:val="22"/>
        </w:rPr>
        <w:t xml:space="preserve">. </w:t>
      </w:r>
    </w:p>
    <w:p w:rsidR="003F1572" w:rsidRPr="00E94994" w:rsidRDefault="003F1572" w:rsidP="00E94994">
      <w:pPr>
        <w:jc w:val="both"/>
        <w:rPr>
          <w:rFonts w:ascii="Calibri Light" w:hAnsi="Calibri Light" w:cs="Calibri Light"/>
          <w:sz w:val="22"/>
          <w:szCs w:val="22"/>
        </w:rPr>
      </w:pPr>
      <w:r w:rsidRPr="00E94994">
        <w:rPr>
          <w:rFonts w:ascii="Calibri Light" w:hAnsi="Calibri Light" w:cs="Calibri Light"/>
          <w:sz w:val="22"/>
          <w:szCs w:val="22"/>
        </w:rPr>
        <w:t>Il est basé à Bayonne, auprès de l'IEN D'Anglet chargé de l'enseignement des LVE. Sa mission est répartie toutefois sur le territoire du département.</w:t>
      </w:r>
    </w:p>
    <w:p w:rsidR="003F1572" w:rsidRPr="00E94994" w:rsidRDefault="003F1572" w:rsidP="00E94994">
      <w:pPr>
        <w:spacing w:before="55" w:line="247" w:lineRule="auto"/>
        <w:ind w:right="54"/>
        <w:jc w:val="both"/>
        <w:rPr>
          <w:rFonts w:ascii="Calibri Light" w:hAnsi="Calibri Light" w:cs="Calibri Light"/>
          <w:w w:val="104"/>
          <w:sz w:val="22"/>
          <w:szCs w:val="22"/>
        </w:rPr>
      </w:pPr>
    </w:p>
    <w:p w:rsidR="003F1572" w:rsidRPr="00E94994" w:rsidRDefault="003F1572" w:rsidP="00E94994">
      <w:pPr>
        <w:jc w:val="both"/>
        <w:rPr>
          <w:rFonts w:ascii="Calibri Light" w:hAnsi="Calibri Light" w:cs="Calibri Light"/>
          <w:sz w:val="22"/>
          <w:szCs w:val="22"/>
        </w:rPr>
      </w:pPr>
      <w:r w:rsidRPr="00E94994">
        <w:rPr>
          <w:rFonts w:ascii="Calibri Light" w:hAnsi="Calibri Light" w:cs="Calibri Light"/>
          <w:sz w:val="22"/>
          <w:szCs w:val="22"/>
        </w:rPr>
        <w:t>Son action s’inscrit dans le cadre des directives ministérielles et départementales.</w:t>
      </w:r>
    </w:p>
    <w:p w:rsidR="003F1572" w:rsidRPr="00B77A4A" w:rsidRDefault="003F1572" w:rsidP="00E94994">
      <w:pPr>
        <w:jc w:val="both"/>
        <w:rPr>
          <w:rFonts w:ascii="Calibri Light" w:hAnsi="Calibri Light" w:cs="Calibri Light"/>
        </w:rPr>
      </w:pPr>
    </w:p>
    <w:p w:rsidR="003F1572" w:rsidRPr="00E94994" w:rsidRDefault="003F1572" w:rsidP="00E94994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E94994">
        <w:rPr>
          <w:rFonts w:ascii="Calibri Light" w:hAnsi="Calibri Light" w:cs="Calibri Light"/>
          <w:b/>
          <w:sz w:val="22"/>
          <w:szCs w:val="22"/>
        </w:rPr>
        <w:t>Missions et activités principales du poste :</w:t>
      </w:r>
    </w:p>
    <w:p w:rsidR="003F1572" w:rsidRPr="00E94994" w:rsidRDefault="003F1572" w:rsidP="00E94994">
      <w:pPr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E94994">
        <w:rPr>
          <w:rFonts w:ascii="Calibri Light" w:hAnsi="Calibri Light" w:cs="Calibri Light"/>
          <w:b/>
          <w:sz w:val="22"/>
          <w:szCs w:val="22"/>
          <w:u w:val="single"/>
        </w:rPr>
        <w:t>Missions générales :</w:t>
      </w:r>
    </w:p>
    <w:p w:rsidR="003F1572" w:rsidRPr="00E94994" w:rsidRDefault="003F1572" w:rsidP="00E94994">
      <w:pPr>
        <w:spacing w:before="55"/>
        <w:ind w:left="356" w:right="101" w:hanging="14"/>
        <w:jc w:val="both"/>
        <w:rPr>
          <w:rFonts w:ascii="Calibri Light" w:hAnsi="Calibri Light" w:cs="Calibri Light"/>
          <w:sz w:val="22"/>
          <w:szCs w:val="22"/>
        </w:rPr>
      </w:pPr>
      <w:r w:rsidRPr="00E94994">
        <w:rPr>
          <w:rFonts w:ascii="Calibri Light" w:hAnsi="Calibri Light" w:cs="Calibri Light"/>
          <w:sz w:val="22"/>
          <w:szCs w:val="22"/>
        </w:rPr>
        <w:t xml:space="preserve">- Assurer </w:t>
      </w:r>
      <w:r w:rsidRPr="00E94994">
        <w:rPr>
          <w:rFonts w:ascii="Calibri Light" w:hAnsi="Calibri Light" w:cs="Calibri Light"/>
          <w:spacing w:val="52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w w:val="105"/>
          <w:sz w:val="22"/>
          <w:szCs w:val="22"/>
        </w:rPr>
        <w:t xml:space="preserve">l'accompagnement </w:t>
      </w:r>
      <w:r w:rsidRPr="00E94994">
        <w:rPr>
          <w:rFonts w:ascii="Calibri Light" w:hAnsi="Calibri Light" w:cs="Calibri Light"/>
          <w:spacing w:val="5"/>
          <w:w w:val="105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 xml:space="preserve">{didactique </w:t>
      </w:r>
      <w:r w:rsidRPr="00E94994">
        <w:rPr>
          <w:rFonts w:ascii="Calibri Light" w:hAnsi="Calibri Light" w:cs="Calibri Light"/>
          <w:spacing w:val="47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 xml:space="preserve">et </w:t>
      </w:r>
      <w:r w:rsidRPr="00E94994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 xml:space="preserve">pédagogique) des </w:t>
      </w:r>
      <w:r w:rsidRPr="00E94994">
        <w:rPr>
          <w:rFonts w:ascii="Calibri Light" w:hAnsi="Calibri Light" w:cs="Calibri Light"/>
          <w:spacing w:val="14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 xml:space="preserve">maîtres </w:t>
      </w:r>
      <w:r w:rsidRPr="00E94994">
        <w:rPr>
          <w:rFonts w:ascii="Calibri Light" w:hAnsi="Calibri Light" w:cs="Calibri Light"/>
          <w:spacing w:val="34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 xml:space="preserve">et </w:t>
      </w:r>
      <w:r w:rsidRPr="00E94994">
        <w:rPr>
          <w:rFonts w:ascii="Calibri Light" w:hAnsi="Calibri Light" w:cs="Calibri Light"/>
          <w:spacing w:val="4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 xml:space="preserve">des </w:t>
      </w:r>
      <w:r w:rsidRPr="00E94994">
        <w:rPr>
          <w:rFonts w:ascii="Calibri Light" w:hAnsi="Calibri Light" w:cs="Calibri Light"/>
          <w:spacing w:val="11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 xml:space="preserve">équipes </w:t>
      </w:r>
      <w:r w:rsidRPr="00E94994">
        <w:rPr>
          <w:rFonts w:ascii="Calibri Light" w:hAnsi="Calibri Light" w:cs="Calibri Light"/>
          <w:spacing w:val="35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 xml:space="preserve">engagés </w:t>
      </w:r>
      <w:r w:rsidRPr="00E94994">
        <w:rPr>
          <w:rFonts w:ascii="Calibri Light" w:hAnsi="Calibri Light" w:cs="Calibri Light"/>
          <w:spacing w:val="25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w w:val="103"/>
          <w:sz w:val="22"/>
          <w:szCs w:val="22"/>
        </w:rPr>
        <w:t xml:space="preserve">dans </w:t>
      </w:r>
      <w:r w:rsidRPr="00E94994">
        <w:rPr>
          <w:rFonts w:ascii="Calibri Light" w:hAnsi="Calibri Light" w:cs="Calibri Light"/>
          <w:w w:val="107"/>
          <w:sz w:val="22"/>
          <w:szCs w:val="22"/>
        </w:rPr>
        <w:t>l'enseignement</w:t>
      </w:r>
      <w:r w:rsidRPr="00E94994">
        <w:rPr>
          <w:rFonts w:ascii="Calibri Light" w:hAnsi="Calibri Light" w:cs="Calibri Light"/>
          <w:spacing w:val="-7"/>
          <w:w w:val="107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>des LVE.</w:t>
      </w:r>
    </w:p>
    <w:p w:rsidR="003F1572" w:rsidRPr="00E94994" w:rsidRDefault="003F1572" w:rsidP="00E94994">
      <w:pPr>
        <w:ind w:left="356" w:right="-20"/>
        <w:jc w:val="both"/>
        <w:rPr>
          <w:rFonts w:ascii="Calibri Light" w:hAnsi="Calibri Light" w:cs="Calibri Light"/>
          <w:sz w:val="22"/>
          <w:szCs w:val="22"/>
        </w:rPr>
      </w:pPr>
      <w:r w:rsidRPr="00E94994">
        <w:rPr>
          <w:rFonts w:ascii="Calibri Light" w:hAnsi="Calibri Light" w:cs="Calibri Light"/>
          <w:sz w:val="22"/>
          <w:szCs w:val="22"/>
        </w:rPr>
        <w:t xml:space="preserve">- Concevoir </w:t>
      </w:r>
      <w:r w:rsidRPr="00E94994">
        <w:rPr>
          <w:rFonts w:ascii="Calibri Light" w:hAnsi="Calibri Light" w:cs="Calibri Light"/>
          <w:spacing w:val="7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>et</w:t>
      </w:r>
      <w:r w:rsidRPr="00E94994">
        <w:rPr>
          <w:rFonts w:ascii="Calibri Light" w:hAnsi="Calibri Light" w:cs="Calibri Light"/>
          <w:spacing w:val="14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>mettre</w:t>
      </w:r>
      <w:r w:rsidRPr="00E94994">
        <w:rPr>
          <w:rFonts w:ascii="Calibri Light" w:hAnsi="Calibri Light" w:cs="Calibri Light"/>
          <w:spacing w:val="28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>à</w:t>
      </w:r>
      <w:r w:rsidRPr="00E94994">
        <w:rPr>
          <w:rFonts w:ascii="Calibri Light" w:hAnsi="Calibri Light" w:cs="Calibri Light"/>
          <w:spacing w:val="8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>disposition</w:t>
      </w:r>
      <w:r w:rsidRPr="00E94994">
        <w:rPr>
          <w:rFonts w:ascii="Calibri Light" w:hAnsi="Calibri Light" w:cs="Calibri Light"/>
          <w:spacing w:val="41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>des</w:t>
      </w:r>
      <w:r w:rsidRPr="00E94994">
        <w:rPr>
          <w:rFonts w:ascii="Calibri Light" w:hAnsi="Calibri Light" w:cs="Calibri Light"/>
          <w:spacing w:val="24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>ressources</w:t>
      </w:r>
      <w:r w:rsidRPr="00E94994">
        <w:rPr>
          <w:rFonts w:ascii="Calibri Light" w:hAnsi="Calibri Light" w:cs="Calibri Light"/>
          <w:spacing w:val="44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 xml:space="preserve">didactiques </w:t>
      </w:r>
      <w:r w:rsidRPr="00E94994">
        <w:rPr>
          <w:rFonts w:ascii="Calibri Light" w:hAnsi="Calibri Light" w:cs="Calibri Light"/>
          <w:spacing w:val="2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>et</w:t>
      </w:r>
      <w:r w:rsidRPr="00E94994">
        <w:rPr>
          <w:rFonts w:ascii="Calibri Light" w:hAnsi="Calibri Light" w:cs="Calibri Light"/>
          <w:spacing w:val="8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>pédagogiques</w:t>
      </w:r>
      <w:r w:rsidRPr="00E94994">
        <w:rPr>
          <w:rFonts w:ascii="Calibri Light" w:hAnsi="Calibri Light" w:cs="Calibri Light"/>
          <w:spacing w:val="40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>(outils,</w:t>
      </w:r>
      <w:r w:rsidRPr="00E94994">
        <w:rPr>
          <w:rFonts w:ascii="Calibri Light" w:hAnsi="Calibri Light" w:cs="Calibri Light"/>
          <w:spacing w:val="36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>sites,</w:t>
      </w:r>
      <w:r w:rsidRPr="00E94994">
        <w:rPr>
          <w:rFonts w:ascii="Calibri Light" w:hAnsi="Calibri Light" w:cs="Calibri Light"/>
          <w:spacing w:val="15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w w:val="104"/>
          <w:sz w:val="22"/>
          <w:szCs w:val="22"/>
        </w:rPr>
        <w:t xml:space="preserve">mutualisation </w:t>
      </w:r>
      <w:r w:rsidRPr="00E94994">
        <w:rPr>
          <w:rFonts w:ascii="Calibri Light" w:hAnsi="Calibri Light" w:cs="Calibri Light"/>
          <w:sz w:val="22"/>
          <w:szCs w:val="22"/>
        </w:rPr>
        <w:t>de</w:t>
      </w:r>
      <w:r w:rsidRPr="00E94994">
        <w:rPr>
          <w:rFonts w:ascii="Calibri Light" w:hAnsi="Calibri Light" w:cs="Calibri Light"/>
          <w:spacing w:val="47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w w:val="107"/>
          <w:sz w:val="22"/>
          <w:szCs w:val="22"/>
        </w:rPr>
        <w:t>documents</w:t>
      </w:r>
      <w:r w:rsidRPr="00E94994">
        <w:rPr>
          <w:rFonts w:ascii="Calibri Light" w:hAnsi="Calibri Light" w:cs="Calibri Light"/>
          <w:spacing w:val="7"/>
          <w:w w:val="107"/>
          <w:sz w:val="22"/>
          <w:szCs w:val="22"/>
        </w:rPr>
        <w:t>,</w:t>
      </w:r>
      <w:r w:rsidRPr="00E94994">
        <w:rPr>
          <w:rFonts w:ascii="Calibri Light" w:hAnsi="Calibri Light" w:cs="Calibri Light"/>
          <w:w w:val="107"/>
          <w:sz w:val="22"/>
          <w:szCs w:val="22"/>
        </w:rPr>
        <w:t>..</w:t>
      </w:r>
      <w:r w:rsidRPr="00E94994">
        <w:rPr>
          <w:rFonts w:ascii="Calibri Light" w:hAnsi="Calibri Light" w:cs="Calibri Light"/>
          <w:spacing w:val="3"/>
          <w:w w:val="107"/>
          <w:sz w:val="22"/>
          <w:szCs w:val="22"/>
        </w:rPr>
        <w:t>.</w:t>
      </w:r>
      <w:r w:rsidRPr="00E94994">
        <w:rPr>
          <w:rFonts w:ascii="Calibri Light" w:hAnsi="Calibri Light" w:cs="Calibri Light"/>
          <w:w w:val="107"/>
          <w:sz w:val="22"/>
          <w:szCs w:val="22"/>
        </w:rPr>
        <w:t>),</w:t>
      </w:r>
      <w:r w:rsidRPr="00E94994">
        <w:rPr>
          <w:rFonts w:ascii="Calibri Light" w:hAnsi="Calibri Light" w:cs="Calibri Light"/>
          <w:spacing w:val="16"/>
          <w:w w:val="107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>incluant</w:t>
      </w:r>
      <w:r w:rsidRPr="00E94994">
        <w:rPr>
          <w:rFonts w:ascii="Calibri Light" w:hAnsi="Calibri Light" w:cs="Calibri Light"/>
          <w:spacing w:val="50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>celles</w:t>
      </w:r>
      <w:r w:rsidRPr="00E94994">
        <w:rPr>
          <w:rFonts w:ascii="Calibri Light" w:hAnsi="Calibri Light" w:cs="Calibri Light"/>
          <w:spacing w:val="49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 xml:space="preserve">relatives </w:t>
      </w:r>
      <w:r w:rsidRPr="00E94994">
        <w:rPr>
          <w:rFonts w:ascii="Calibri Light" w:hAnsi="Calibri Light" w:cs="Calibri Light"/>
          <w:spacing w:val="9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>à</w:t>
      </w:r>
      <w:r w:rsidRPr="00E94994">
        <w:rPr>
          <w:rFonts w:ascii="Calibri Light" w:hAnsi="Calibri Light" w:cs="Calibri Light"/>
          <w:spacing w:val="31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 xml:space="preserve">l'évaluation </w:t>
      </w:r>
      <w:r w:rsidRPr="00E94994">
        <w:rPr>
          <w:rFonts w:ascii="Calibri Light" w:hAnsi="Calibri Light" w:cs="Calibri Light"/>
          <w:spacing w:val="24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>des</w:t>
      </w:r>
      <w:r w:rsidRPr="00E94994">
        <w:rPr>
          <w:rFonts w:ascii="Calibri Light" w:hAnsi="Calibri Light" w:cs="Calibri Light"/>
          <w:spacing w:val="27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>compétences  et</w:t>
      </w:r>
      <w:r w:rsidRPr="00E94994">
        <w:rPr>
          <w:rFonts w:ascii="Calibri Light" w:hAnsi="Calibri Light" w:cs="Calibri Light"/>
          <w:spacing w:val="27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 xml:space="preserve">à </w:t>
      </w:r>
      <w:r w:rsidRPr="00E94994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 xml:space="preserve">l'exposition </w:t>
      </w:r>
      <w:r w:rsidRPr="00E94994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>à</w:t>
      </w:r>
      <w:r w:rsidRPr="00E94994">
        <w:rPr>
          <w:rFonts w:ascii="Calibri Light" w:hAnsi="Calibri Light" w:cs="Calibri Light"/>
          <w:spacing w:val="24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>la</w:t>
      </w:r>
      <w:r w:rsidRPr="00E94994">
        <w:rPr>
          <w:rFonts w:ascii="Calibri Light" w:hAnsi="Calibri Light" w:cs="Calibri Light"/>
          <w:spacing w:val="31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w w:val="102"/>
          <w:sz w:val="22"/>
          <w:szCs w:val="22"/>
        </w:rPr>
        <w:t xml:space="preserve">langue </w:t>
      </w:r>
      <w:r w:rsidRPr="00E94994">
        <w:rPr>
          <w:rFonts w:ascii="Calibri Light" w:hAnsi="Calibri Light" w:cs="Calibri Light"/>
          <w:sz w:val="22"/>
          <w:szCs w:val="22"/>
        </w:rPr>
        <w:t>des</w:t>
      </w:r>
      <w:r w:rsidRPr="00E94994">
        <w:rPr>
          <w:rFonts w:ascii="Calibri Light" w:hAnsi="Calibri Light" w:cs="Calibri Light"/>
          <w:spacing w:val="28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w w:val="106"/>
          <w:sz w:val="22"/>
          <w:szCs w:val="22"/>
        </w:rPr>
        <w:t>élèves</w:t>
      </w:r>
    </w:p>
    <w:p w:rsidR="003F1572" w:rsidRPr="00E94994" w:rsidRDefault="003F1572" w:rsidP="00E94994">
      <w:pPr>
        <w:ind w:left="356" w:right="82" w:firstLine="7"/>
        <w:jc w:val="both"/>
        <w:rPr>
          <w:rFonts w:ascii="Calibri Light" w:hAnsi="Calibri Light" w:cs="Calibri Light"/>
          <w:sz w:val="22"/>
          <w:szCs w:val="22"/>
        </w:rPr>
      </w:pPr>
      <w:r w:rsidRPr="00E94994">
        <w:rPr>
          <w:rFonts w:ascii="Calibri Light" w:hAnsi="Calibri Light" w:cs="Calibri Light"/>
          <w:sz w:val="22"/>
          <w:szCs w:val="22"/>
        </w:rPr>
        <w:t xml:space="preserve">- Impulser  </w:t>
      </w:r>
      <w:r w:rsidRPr="00E94994">
        <w:rPr>
          <w:rFonts w:ascii="Calibri Light" w:hAnsi="Calibri Light" w:cs="Calibri Light"/>
          <w:spacing w:val="18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 xml:space="preserve">et </w:t>
      </w:r>
      <w:r w:rsidRPr="00E94994">
        <w:rPr>
          <w:rFonts w:ascii="Calibri Light" w:hAnsi="Calibri Light" w:cs="Calibri Light"/>
          <w:spacing w:val="10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 xml:space="preserve">accompagner  </w:t>
      </w:r>
      <w:r w:rsidRPr="00E94994">
        <w:rPr>
          <w:rFonts w:ascii="Calibri Light" w:hAnsi="Calibri Light" w:cs="Calibri Light"/>
          <w:spacing w:val="2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 xml:space="preserve">des </w:t>
      </w:r>
      <w:r w:rsidRPr="00E94994">
        <w:rPr>
          <w:rFonts w:ascii="Calibri Light" w:hAnsi="Calibri Light" w:cs="Calibri Light"/>
          <w:spacing w:val="21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 xml:space="preserve">projets </w:t>
      </w:r>
      <w:r w:rsidRPr="00E94994">
        <w:rPr>
          <w:rFonts w:ascii="Calibri Light" w:hAnsi="Calibri Light" w:cs="Calibri Light"/>
          <w:spacing w:val="37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w w:val="106"/>
          <w:sz w:val="22"/>
          <w:szCs w:val="22"/>
        </w:rPr>
        <w:t xml:space="preserve">d'apprentissage </w:t>
      </w:r>
      <w:r w:rsidRPr="00E94994">
        <w:rPr>
          <w:rFonts w:ascii="Calibri Light" w:hAnsi="Calibri Light" w:cs="Calibri Light"/>
          <w:spacing w:val="4"/>
          <w:w w:val="106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 xml:space="preserve">interdisciplinaires </w:t>
      </w:r>
      <w:r w:rsidRPr="00E94994">
        <w:rPr>
          <w:rFonts w:ascii="Calibri Light" w:hAnsi="Calibri Light" w:cs="Calibri Light"/>
          <w:spacing w:val="45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 xml:space="preserve">centrés </w:t>
      </w:r>
      <w:r w:rsidRPr="00E94994">
        <w:rPr>
          <w:rFonts w:ascii="Calibri Light" w:hAnsi="Calibri Light" w:cs="Calibri Light"/>
          <w:spacing w:val="47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 xml:space="preserve">sur </w:t>
      </w:r>
      <w:r w:rsidRPr="00E94994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 xml:space="preserve">l'acquisition </w:t>
      </w:r>
      <w:r w:rsidRPr="00E94994">
        <w:rPr>
          <w:rFonts w:ascii="Calibri Light" w:hAnsi="Calibri Light" w:cs="Calibri Light"/>
          <w:spacing w:val="34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w w:val="106"/>
          <w:sz w:val="22"/>
          <w:szCs w:val="22"/>
        </w:rPr>
        <w:t xml:space="preserve">de </w:t>
      </w:r>
      <w:r w:rsidRPr="00E94994">
        <w:rPr>
          <w:rFonts w:ascii="Calibri Light" w:hAnsi="Calibri Light" w:cs="Calibri Light"/>
          <w:w w:val="107"/>
          <w:sz w:val="22"/>
          <w:szCs w:val="22"/>
        </w:rPr>
        <w:t>compétences</w:t>
      </w:r>
      <w:r w:rsidRPr="00E94994">
        <w:rPr>
          <w:rFonts w:ascii="Calibri Light" w:hAnsi="Calibri Light" w:cs="Calibri Light"/>
          <w:spacing w:val="-5"/>
          <w:w w:val="107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>linguistiques</w:t>
      </w:r>
      <w:r w:rsidRPr="00E94994">
        <w:rPr>
          <w:rFonts w:ascii="Calibri Light" w:hAnsi="Calibri Light" w:cs="Calibri Light"/>
          <w:spacing w:val="49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>et</w:t>
      </w:r>
      <w:r w:rsidRPr="00E94994">
        <w:rPr>
          <w:rFonts w:ascii="Calibri Light" w:hAnsi="Calibri Light" w:cs="Calibri Light"/>
          <w:spacing w:val="4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w w:val="106"/>
          <w:sz w:val="22"/>
          <w:szCs w:val="22"/>
        </w:rPr>
        <w:t>culturelles</w:t>
      </w:r>
    </w:p>
    <w:p w:rsidR="003F1572" w:rsidRPr="00E94994" w:rsidRDefault="003F1572" w:rsidP="00E94994">
      <w:pPr>
        <w:spacing w:before="1"/>
        <w:ind w:left="363" w:right="723"/>
        <w:jc w:val="both"/>
        <w:rPr>
          <w:rFonts w:ascii="Calibri Light" w:hAnsi="Calibri Light" w:cs="Calibri Light"/>
          <w:w w:val="96"/>
          <w:sz w:val="22"/>
          <w:szCs w:val="22"/>
        </w:rPr>
      </w:pPr>
      <w:r w:rsidRPr="00E94994">
        <w:rPr>
          <w:rFonts w:ascii="Calibri Light" w:hAnsi="Calibri Light" w:cs="Calibri Light"/>
          <w:sz w:val="22"/>
          <w:szCs w:val="22"/>
        </w:rPr>
        <w:t>- Concevoir</w:t>
      </w:r>
      <w:r w:rsidRPr="00E94994">
        <w:rPr>
          <w:rFonts w:ascii="Calibri Light" w:hAnsi="Calibri Light" w:cs="Calibri Light"/>
          <w:spacing w:val="26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>et</w:t>
      </w:r>
      <w:r w:rsidRPr="00E94994">
        <w:rPr>
          <w:rFonts w:ascii="Calibri Light" w:hAnsi="Calibri Light" w:cs="Calibri Light"/>
          <w:spacing w:val="-7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>mettre</w:t>
      </w:r>
      <w:r w:rsidRPr="00E94994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>en</w:t>
      </w:r>
      <w:r w:rsidRPr="00E94994">
        <w:rPr>
          <w:rFonts w:ascii="Calibri Light" w:hAnsi="Calibri Light" w:cs="Calibri Light"/>
          <w:spacing w:val="3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>œuvre</w:t>
      </w:r>
      <w:r w:rsidRPr="00E94994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>des</w:t>
      </w:r>
      <w:r w:rsidRPr="00E94994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>actions</w:t>
      </w:r>
      <w:r w:rsidRPr="00E94994">
        <w:rPr>
          <w:rFonts w:ascii="Calibri Light" w:hAnsi="Calibri Light" w:cs="Calibri Light"/>
          <w:spacing w:val="2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>de</w:t>
      </w:r>
      <w:r w:rsidRPr="00E94994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>formation</w:t>
      </w:r>
      <w:r w:rsidRPr="00E94994">
        <w:rPr>
          <w:rFonts w:ascii="Calibri Light" w:hAnsi="Calibri Light" w:cs="Calibri Light"/>
          <w:spacing w:val="-6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>(stages,</w:t>
      </w:r>
      <w:r w:rsidRPr="00E94994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>animations</w:t>
      </w:r>
      <w:r w:rsidRPr="00E94994">
        <w:rPr>
          <w:rFonts w:ascii="Calibri Light" w:hAnsi="Calibri Light" w:cs="Calibri Light"/>
          <w:spacing w:val="-16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>pédagogiques,</w:t>
      </w:r>
      <w:r w:rsidRPr="00E94994">
        <w:rPr>
          <w:rFonts w:ascii="Calibri Light" w:hAnsi="Calibri Light" w:cs="Calibri Light"/>
          <w:spacing w:val="-6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>ateliers,</w:t>
      </w:r>
      <w:r w:rsidRPr="00E94994">
        <w:rPr>
          <w:rFonts w:ascii="Calibri Light" w:hAnsi="Calibri Light" w:cs="Calibri Light"/>
          <w:spacing w:val="-15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w w:val="116"/>
          <w:sz w:val="22"/>
          <w:szCs w:val="22"/>
        </w:rPr>
        <w:t>..</w:t>
      </w:r>
      <w:r w:rsidRPr="00E94994">
        <w:rPr>
          <w:rFonts w:ascii="Calibri Light" w:hAnsi="Calibri Light" w:cs="Calibri Light"/>
          <w:spacing w:val="3"/>
          <w:w w:val="116"/>
          <w:sz w:val="22"/>
          <w:szCs w:val="22"/>
        </w:rPr>
        <w:t>.</w:t>
      </w:r>
      <w:r w:rsidRPr="00E94994">
        <w:rPr>
          <w:rFonts w:ascii="Calibri Light" w:hAnsi="Calibri Light" w:cs="Calibri Light"/>
          <w:w w:val="96"/>
          <w:sz w:val="22"/>
          <w:szCs w:val="22"/>
        </w:rPr>
        <w:t>)</w:t>
      </w:r>
    </w:p>
    <w:p w:rsidR="003F1572" w:rsidRPr="00E94994" w:rsidRDefault="003F1572" w:rsidP="00E94994">
      <w:pPr>
        <w:ind w:left="363" w:right="-20"/>
        <w:jc w:val="both"/>
        <w:rPr>
          <w:rFonts w:ascii="Calibri Light" w:hAnsi="Calibri Light" w:cs="Calibri Light"/>
          <w:sz w:val="22"/>
          <w:szCs w:val="22"/>
        </w:rPr>
      </w:pPr>
      <w:r w:rsidRPr="00E94994">
        <w:rPr>
          <w:rFonts w:ascii="Calibri Light" w:hAnsi="Calibri Light" w:cs="Calibri Light"/>
          <w:position w:val="1"/>
          <w:sz w:val="22"/>
          <w:szCs w:val="22"/>
        </w:rPr>
        <w:t xml:space="preserve">- Favoriser </w:t>
      </w:r>
      <w:r w:rsidRPr="00E94994">
        <w:rPr>
          <w:rFonts w:ascii="Calibri Light" w:hAnsi="Calibri Light" w:cs="Calibri Light"/>
          <w:spacing w:val="25"/>
          <w:position w:val="1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position w:val="1"/>
          <w:sz w:val="22"/>
          <w:szCs w:val="22"/>
        </w:rPr>
        <w:t>la</w:t>
      </w:r>
      <w:r w:rsidRPr="00E94994">
        <w:rPr>
          <w:rFonts w:ascii="Calibri Light" w:hAnsi="Calibri Light" w:cs="Calibri Light"/>
          <w:spacing w:val="21"/>
          <w:position w:val="1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position w:val="1"/>
          <w:sz w:val="22"/>
          <w:szCs w:val="22"/>
        </w:rPr>
        <w:t xml:space="preserve">continuité </w:t>
      </w:r>
      <w:r w:rsidRPr="00E94994">
        <w:rPr>
          <w:rFonts w:ascii="Calibri Light" w:hAnsi="Calibri Light" w:cs="Calibri Light"/>
          <w:spacing w:val="14"/>
          <w:position w:val="1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position w:val="1"/>
          <w:sz w:val="22"/>
          <w:szCs w:val="22"/>
        </w:rPr>
        <w:t>des</w:t>
      </w:r>
      <w:r w:rsidRPr="00E94994">
        <w:rPr>
          <w:rFonts w:ascii="Calibri Light" w:hAnsi="Calibri Light" w:cs="Calibri Light"/>
          <w:spacing w:val="28"/>
          <w:position w:val="1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w w:val="105"/>
          <w:position w:val="1"/>
          <w:sz w:val="22"/>
          <w:szCs w:val="22"/>
        </w:rPr>
        <w:t>enseignements</w:t>
      </w:r>
      <w:r w:rsidRPr="00E94994">
        <w:rPr>
          <w:rFonts w:ascii="Calibri Light" w:hAnsi="Calibri Light" w:cs="Calibri Light"/>
          <w:spacing w:val="16"/>
          <w:w w:val="105"/>
          <w:position w:val="1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position w:val="1"/>
          <w:sz w:val="22"/>
          <w:szCs w:val="22"/>
        </w:rPr>
        <w:t>et</w:t>
      </w:r>
      <w:r w:rsidRPr="00E94994">
        <w:rPr>
          <w:rFonts w:ascii="Calibri Light" w:hAnsi="Calibri Light" w:cs="Calibri Light"/>
          <w:spacing w:val="28"/>
          <w:position w:val="1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position w:val="1"/>
          <w:sz w:val="22"/>
          <w:szCs w:val="22"/>
        </w:rPr>
        <w:t>des</w:t>
      </w:r>
      <w:r w:rsidRPr="00E94994">
        <w:rPr>
          <w:rFonts w:ascii="Calibri Light" w:hAnsi="Calibri Light" w:cs="Calibri Light"/>
          <w:spacing w:val="37"/>
          <w:position w:val="1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w w:val="105"/>
          <w:position w:val="1"/>
          <w:sz w:val="22"/>
          <w:szCs w:val="22"/>
        </w:rPr>
        <w:t>apprentissages</w:t>
      </w:r>
      <w:r w:rsidRPr="00E94994">
        <w:rPr>
          <w:rFonts w:ascii="Calibri Light" w:hAnsi="Calibri Light" w:cs="Calibri Light"/>
          <w:spacing w:val="9"/>
          <w:w w:val="105"/>
          <w:position w:val="1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position w:val="1"/>
          <w:sz w:val="22"/>
          <w:szCs w:val="22"/>
        </w:rPr>
        <w:t>au</w:t>
      </w:r>
      <w:r w:rsidRPr="00E94994">
        <w:rPr>
          <w:rFonts w:ascii="Calibri Light" w:hAnsi="Calibri Light" w:cs="Calibri Light"/>
          <w:spacing w:val="33"/>
          <w:position w:val="1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position w:val="1"/>
          <w:sz w:val="22"/>
          <w:szCs w:val="22"/>
        </w:rPr>
        <w:t>sein</w:t>
      </w:r>
      <w:r w:rsidRPr="00E94994">
        <w:rPr>
          <w:rFonts w:ascii="Calibri Light" w:hAnsi="Calibri Light" w:cs="Calibri Light"/>
          <w:spacing w:val="30"/>
          <w:position w:val="1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position w:val="1"/>
          <w:sz w:val="22"/>
          <w:szCs w:val="22"/>
        </w:rPr>
        <w:t>de</w:t>
      </w:r>
      <w:r w:rsidRPr="00E94994">
        <w:rPr>
          <w:rFonts w:ascii="Calibri Light" w:hAnsi="Calibri Light" w:cs="Calibri Light"/>
          <w:spacing w:val="25"/>
          <w:position w:val="1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position w:val="1"/>
          <w:sz w:val="22"/>
          <w:szCs w:val="22"/>
        </w:rPr>
        <w:t xml:space="preserve">l'école </w:t>
      </w:r>
      <w:r w:rsidRPr="00E94994">
        <w:rPr>
          <w:rFonts w:ascii="Calibri Light" w:hAnsi="Calibri Light" w:cs="Calibri Light"/>
          <w:spacing w:val="5"/>
          <w:position w:val="1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position w:val="1"/>
          <w:sz w:val="22"/>
          <w:szCs w:val="22"/>
        </w:rPr>
        <w:t>primaire</w:t>
      </w:r>
      <w:r w:rsidRPr="00E94994">
        <w:rPr>
          <w:rFonts w:ascii="Calibri Light" w:hAnsi="Calibri Light" w:cs="Calibri Light"/>
          <w:spacing w:val="37"/>
          <w:position w:val="1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position w:val="1"/>
          <w:sz w:val="22"/>
          <w:szCs w:val="22"/>
        </w:rPr>
        <w:t>et</w:t>
      </w:r>
      <w:r w:rsidRPr="00E94994">
        <w:rPr>
          <w:rFonts w:ascii="Calibri Light" w:hAnsi="Calibri Light" w:cs="Calibri Light"/>
          <w:spacing w:val="29"/>
          <w:position w:val="1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w w:val="90"/>
          <w:position w:val="1"/>
          <w:sz w:val="22"/>
          <w:szCs w:val="22"/>
        </w:rPr>
        <w:t>avec</w:t>
      </w:r>
      <w:r w:rsidRPr="00E94994">
        <w:rPr>
          <w:rFonts w:ascii="Calibri Light" w:hAnsi="Calibri Light" w:cs="Calibri Light"/>
          <w:i/>
          <w:spacing w:val="22"/>
          <w:w w:val="90"/>
          <w:position w:val="1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w w:val="102"/>
          <w:position w:val="1"/>
          <w:sz w:val="22"/>
          <w:szCs w:val="22"/>
        </w:rPr>
        <w:t>le</w:t>
      </w:r>
      <w:r w:rsidRPr="00E94994">
        <w:rPr>
          <w:rFonts w:ascii="Calibri Light" w:hAnsi="Calibri Light" w:cs="Calibri Light"/>
          <w:sz w:val="22"/>
          <w:szCs w:val="22"/>
        </w:rPr>
        <w:t xml:space="preserve"> collège, </w:t>
      </w:r>
      <w:r w:rsidRPr="00E94994">
        <w:rPr>
          <w:rFonts w:ascii="Calibri Light" w:hAnsi="Calibri Light" w:cs="Calibri Light"/>
          <w:spacing w:val="51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 xml:space="preserve">en </w:t>
      </w:r>
      <w:r w:rsidRPr="00E94994">
        <w:rPr>
          <w:rFonts w:ascii="Calibri Light" w:hAnsi="Calibri Light" w:cs="Calibri Light"/>
          <w:spacing w:val="14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 xml:space="preserve">élaborant </w:t>
      </w:r>
      <w:r w:rsidRPr="00E94994">
        <w:rPr>
          <w:rFonts w:ascii="Calibri Light" w:hAnsi="Calibri Light" w:cs="Calibri Light"/>
          <w:spacing w:val="33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 xml:space="preserve">et </w:t>
      </w:r>
      <w:r w:rsidRPr="00E94994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 xml:space="preserve">mettant </w:t>
      </w:r>
      <w:r w:rsidRPr="00E94994">
        <w:rPr>
          <w:rFonts w:ascii="Calibri Light" w:hAnsi="Calibri Light" w:cs="Calibri Light"/>
          <w:spacing w:val="26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 xml:space="preserve">en </w:t>
      </w:r>
      <w:r w:rsidRPr="00E94994">
        <w:rPr>
          <w:rFonts w:ascii="Calibri Light" w:hAnsi="Calibri Light" w:cs="Calibri Light"/>
          <w:spacing w:val="17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 xml:space="preserve">œuvre, </w:t>
      </w:r>
      <w:r w:rsidRPr="00E94994">
        <w:rPr>
          <w:rFonts w:ascii="Calibri Light" w:hAnsi="Calibri Light" w:cs="Calibri Light"/>
          <w:spacing w:val="23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 xml:space="preserve">de </w:t>
      </w:r>
      <w:r w:rsidRPr="00E94994">
        <w:rPr>
          <w:rFonts w:ascii="Calibri Light" w:hAnsi="Calibri Light" w:cs="Calibri Light"/>
          <w:spacing w:val="8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 xml:space="preserve">manière </w:t>
      </w:r>
      <w:r w:rsidRPr="00E94994">
        <w:rPr>
          <w:rFonts w:ascii="Calibri Light" w:hAnsi="Calibri Light" w:cs="Calibri Light"/>
          <w:spacing w:val="35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 xml:space="preserve">conjointe </w:t>
      </w:r>
      <w:r w:rsidRPr="00E94994">
        <w:rPr>
          <w:rFonts w:ascii="Calibri Light" w:hAnsi="Calibri Light" w:cs="Calibri Light"/>
          <w:spacing w:val="25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 xml:space="preserve">et </w:t>
      </w:r>
      <w:r w:rsidRPr="00E94994">
        <w:rPr>
          <w:rFonts w:ascii="Calibri Light" w:hAnsi="Calibri Light" w:cs="Calibri Light"/>
          <w:spacing w:val="3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 xml:space="preserve">cohérente, </w:t>
      </w:r>
      <w:r w:rsidRPr="00E94994">
        <w:rPr>
          <w:rFonts w:ascii="Calibri Light" w:hAnsi="Calibri Light" w:cs="Calibri Light"/>
          <w:spacing w:val="35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 xml:space="preserve">des </w:t>
      </w:r>
      <w:r w:rsidRPr="00E94994">
        <w:rPr>
          <w:rFonts w:ascii="Calibri Light" w:hAnsi="Calibri Light" w:cs="Calibri Light"/>
          <w:spacing w:val="4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 xml:space="preserve">actions </w:t>
      </w:r>
      <w:r w:rsidRPr="00E94994">
        <w:rPr>
          <w:rFonts w:ascii="Calibri Light" w:hAnsi="Calibri Light" w:cs="Calibri Light"/>
          <w:spacing w:val="15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w w:val="102"/>
          <w:sz w:val="22"/>
          <w:szCs w:val="22"/>
        </w:rPr>
        <w:t xml:space="preserve">(liaison </w:t>
      </w:r>
      <w:r w:rsidRPr="00E94994">
        <w:rPr>
          <w:rFonts w:ascii="Calibri Light" w:hAnsi="Calibri Light" w:cs="Calibri Light"/>
          <w:w w:val="107"/>
          <w:sz w:val="22"/>
          <w:szCs w:val="22"/>
        </w:rPr>
        <w:t>intercycles,</w:t>
      </w:r>
      <w:r w:rsidRPr="00E94994">
        <w:rPr>
          <w:rFonts w:ascii="Calibri Light" w:hAnsi="Calibri Light" w:cs="Calibri Light"/>
          <w:spacing w:val="13"/>
          <w:w w:val="107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>projet</w:t>
      </w:r>
      <w:r w:rsidRPr="00E94994">
        <w:rPr>
          <w:rFonts w:ascii="Calibri Light" w:hAnsi="Calibri Light" w:cs="Calibri Light"/>
          <w:spacing w:val="25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>d'école,</w:t>
      </w:r>
      <w:r w:rsidRPr="00E94994">
        <w:rPr>
          <w:rFonts w:ascii="Calibri Light" w:hAnsi="Calibri Light" w:cs="Calibri Light"/>
          <w:spacing w:val="42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>liaison</w:t>
      </w:r>
      <w:r w:rsidRPr="00E94994">
        <w:rPr>
          <w:rFonts w:ascii="Calibri Light" w:hAnsi="Calibri Light" w:cs="Calibri Light"/>
          <w:spacing w:val="34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 xml:space="preserve">école-collège, </w:t>
      </w:r>
      <w:r w:rsidRPr="00E94994">
        <w:rPr>
          <w:rFonts w:ascii="Calibri Light" w:hAnsi="Calibri Light" w:cs="Calibri Light"/>
          <w:spacing w:val="11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>projet</w:t>
      </w:r>
      <w:r w:rsidRPr="00E94994">
        <w:rPr>
          <w:rFonts w:ascii="Calibri Light" w:hAnsi="Calibri Light" w:cs="Calibri Light"/>
          <w:spacing w:val="30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w w:val="106"/>
          <w:sz w:val="22"/>
          <w:szCs w:val="22"/>
        </w:rPr>
        <w:t>commun,..</w:t>
      </w:r>
      <w:r w:rsidRPr="00E94994">
        <w:rPr>
          <w:rFonts w:ascii="Calibri Light" w:hAnsi="Calibri Light" w:cs="Calibri Light"/>
          <w:spacing w:val="12"/>
          <w:w w:val="106"/>
          <w:sz w:val="22"/>
          <w:szCs w:val="22"/>
        </w:rPr>
        <w:t>.</w:t>
      </w:r>
      <w:r w:rsidRPr="00E94994">
        <w:rPr>
          <w:rFonts w:ascii="Calibri Light" w:hAnsi="Calibri Light" w:cs="Calibri Light"/>
          <w:w w:val="106"/>
          <w:sz w:val="22"/>
          <w:szCs w:val="22"/>
        </w:rPr>
        <w:t>)</w:t>
      </w:r>
      <w:r w:rsidRPr="00E94994">
        <w:rPr>
          <w:rFonts w:ascii="Calibri Light" w:hAnsi="Calibri Light" w:cs="Calibri Light"/>
          <w:spacing w:val="11"/>
          <w:w w:val="106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>et</w:t>
      </w:r>
      <w:r w:rsidRPr="00E94994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>des</w:t>
      </w:r>
      <w:r w:rsidRPr="00E94994">
        <w:rPr>
          <w:rFonts w:ascii="Calibri Light" w:hAnsi="Calibri Light" w:cs="Calibri Light"/>
          <w:spacing w:val="21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>outils</w:t>
      </w:r>
      <w:r w:rsidRPr="00E94994">
        <w:rPr>
          <w:rFonts w:ascii="Calibri Light" w:hAnsi="Calibri Light" w:cs="Calibri Light"/>
          <w:spacing w:val="15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>(livret</w:t>
      </w:r>
      <w:r w:rsidRPr="00E94994">
        <w:rPr>
          <w:rFonts w:ascii="Calibri Light" w:hAnsi="Calibri Light" w:cs="Calibri Light"/>
          <w:spacing w:val="28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>scolaire,</w:t>
      </w:r>
      <w:r w:rsidRPr="00E94994">
        <w:rPr>
          <w:rFonts w:ascii="Calibri Light" w:hAnsi="Calibri Light" w:cs="Calibri Light"/>
          <w:spacing w:val="31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w w:val="103"/>
          <w:sz w:val="22"/>
          <w:szCs w:val="22"/>
        </w:rPr>
        <w:t xml:space="preserve">protocole </w:t>
      </w:r>
      <w:r w:rsidRPr="00E94994">
        <w:rPr>
          <w:rFonts w:ascii="Calibri Light" w:hAnsi="Calibri Light" w:cs="Calibri Light"/>
          <w:w w:val="107"/>
          <w:sz w:val="22"/>
          <w:szCs w:val="22"/>
        </w:rPr>
        <w:t>d'évaluation,</w:t>
      </w:r>
      <w:r w:rsidRPr="00E94994">
        <w:rPr>
          <w:rFonts w:ascii="Calibri Light" w:hAnsi="Calibri Light" w:cs="Calibri Light"/>
          <w:spacing w:val="-2"/>
          <w:w w:val="107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w w:val="104"/>
          <w:sz w:val="22"/>
          <w:szCs w:val="22"/>
        </w:rPr>
        <w:t>portfolio,</w:t>
      </w:r>
      <w:r w:rsidRPr="00E94994">
        <w:rPr>
          <w:rFonts w:ascii="Calibri Light" w:hAnsi="Calibri Light" w:cs="Calibri Light"/>
          <w:w w:val="116"/>
          <w:sz w:val="22"/>
          <w:szCs w:val="22"/>
        </w:rPr>
        <w:t>..</w:t>
      </w:r>
      <w:r w:rsidRPr="00E94994">
        <w:rPr>
          <w:rFonts w:ascii="Calibri Light" w:hAnsi="Calibri Light" w:cs="Calibri Light"/>
          <w:spacing w:val="11"/>
          <w:w w:val="116"/>
          <w:sz w:val="22"/>
          <w:szCs w:val="22"/>
        </w:rPr>
        <w:t>.</w:t>
      </w:r>
      <w:r w:rsidRPr="00E94994">
        <w:rPr>
          <w:rFonts w:ascii="Calibri Light" w:hAnsi="Calibri Light" w:cs="Calibri Light"/>
          <w:w w:val="113"/>
          <w:sz w:val="22"/>
          <w:szCs w:val="22"/>
        </w:rPr>
        <w:t>)</w:t>
      </w:r>
    </w:p>
    <w:p w:rsidR="003F1572" w:rsidRPr="00E94994" w:rsidRDefault="003F1572" w:rsidP="00E94994">
      <w:pPr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E94994">
        <w:rPr>
          <w:rFonts w:ascii="Calibri Light" w:hAnsi="Calibri Light" w:cs="Calibri Light"/>
          <w:sz w:val="22"/>
          <w:szCs w:val="22"/>
        </w:rPr>
        <w:t>- Suivre les dispositifs  innovants proposés dans les circonscriptions et les projets expérimentaux d’enseignement immersifs en langue vivante étrangère</w:t>
      </w:r>
    </w:p>
    <w:p w:rsidR="003F1572" w:rsidRPr="00E94994" w:rsidRDefault="003F1572" w:rsidP="00E94994">
      <w:pPr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E94994">
        <w:rPr>
          <w:rFonts w:ascii="Calibri Light" w:hAnsi="Calibri Light" w:cs="Calibri Light"/>
          <w:sz w:val="22"/>
          <w:szCs w:val="22"/>
        </w:rPr>
        <w:t>- Participer au groupe départemental langues vivantes</w:t>
      </w:r>
    </w:p>
    <w:p w:rsidR="003F1572" w:rsidRPr="00E94994" w:rsidRDefault="003F1572" w:rsidP="00E94994">
      <w:pPr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E94994">
        <w:rPr>
          <w:rFonts w:ascii="Calibri Light" w:hAnsi="Calibri Light" w:cs="Calibri Light"/>
          <w:sz w:val="22"/>
          <w:szCs w:val="22"/>
        </w:rPr>
        <w:t xml:space="preserve">- Représenter l’IEN dans son rôle d’information, de communication auprès des différents partenaires </w:t>
      </w:r>
    </w:p>
    <w:p w:rsidR="003F1572" w:rsidRPr="00B77A4A" w:rsidRDefault="003F1572" w:rsidP="00D46C37">
      <w:pPr>
        <w:rPr>
          <w:rFonts w:ascii="Calibri Light" w:hAnsi="Calibri Light" w:cs="Calibri Light"/>
          <w:sz w:val="20"/>
          <w:szCs w:val="20"/>
        </w:rPr>
      </w:pPr>
    </w:p>
    <w:p w:rsidR="003F1572" w:rsidRPr="00E94994" w:rsidRDefault="003F1572" w:rsidP="00E94994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E94994">
        <w:rPr>
          <w:rFonts w:ascii="Calibri Light" w:hAnsi="Calibri Light" w:cs="Calibri Light"/>
          <w:b/>
          <w:sz w:val="22"/>
          <w:szCs w:val="22"/>
          <w:u w:val="single"/>
        </w:rPr>
        <w:t>Missions spécifiques</w:t>
      </w:r>
      <w:r w:rsidRPr="00E94994">
        <w:rPr>
          <w:rFonts w:ascii="Calibri Light" w:hAnsi="Calibri Light" w:cs="Calibri Light"/>
          <w:b/>
          <w:sz w:val="22"/>
          <w:szCs w:val="22"/>
        </w:rPr>
        <w:t> :</w:t>
      </w:r>
    </w:p>
    <w:p w:rsidR="003F1572" w:rsidRPr="00E94994" w:rsidRDefault="003F1572" w:rsidP="00E94994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E94994">
        <w:rPr>
          <w:rFonts w:ascii="Calibri Light" w:hAnsi="Calibri Light" w:cs="Calibri Light"/>
          <w:b/>
          <w:sz w:val="22"/>
          <w:szCs w:val="22"/>
        </w:rPr>
        <w:t>- Accompagner le développement du recours au numérique, dans les pratiques d'enseignement – apprentissage des LVE au sein du premier degré.</w:t>
      </w:r>
    </w:p>
    <w:p w:rsidR="003F1572" w:rsidRPr="00E94994" w:rsidRDefault="003F1572" w:rsidP="00E94994">
      <w:pPr>
        <w:jc w:val="both"/>
        <w:rPr>
          <w:rFonts w:ascii="Calibri Light" w:hAnsi="Calibri Light" w:cs="Calibri Light"/>
          <w:sz w:val="22"/>
          <w:szCs w:val="22"/>
        </w:rPr>
      </w:pPr>
    </w:p>
    <w:p w:rsidR="003F1572" w:rsidRPr="00E94994" w:rsidRDefault="003F1572" w:rsidP="00E94994">
      <w:pPr>
        <w:jc w:val="both"/>
        <w:rPr>
          <w:rFonts w:ascii="Calibri Light" w:hAnsi="Calibri Light" w:cs="Calibri Light"/>
          <w:sz w:val="22"/>
          <w:szCs w:val="22"/>
        </w:rPr>
      </w:pPr>
      <w:r w:rsidRPr="00E94994">
        <w:rPr>
          <w:rFonts w:ascii="Calibri Light" w:hAnsi="Calibri Light" w:cs="Calibri Light"/>
          <w:b/>
          <w:sz w:val="22"/>
          <w:szCs w:val="22"/>
        </w:rPr>
        <w:t>Profil du candidat</w:t>
      </w:r>
      <w:r w:rsidRPr="00E94994">
        <w:rPr>
          <w:rFonts w:ascii="Calibri Light" w:hAnsi="Calibri Light" w:cs="Calibri Light"/>
          <w:sz w:val="22"/>
          <w:szCs w:val="22"/>
        </w:rPr>
        <w:t> :</w:t>
      </w:r>
    </w:p>
    <w:p w:rsidR="003F1572" w:rsidRPr="00E94994" w:rsidRDefault="003F1572" w:rsidP="00E94994">
      <w:pPr>
        <w:ind w:left="363" w:right="-20"/>
        <w:jc w:val="both"/>
        <w:rPr>
          <w:rFonts w:ascii="Calibri Light" w:hAnsi="Calibri Light" w:cs="Calibri Light"/>
          <w:w w:val="76"/>
          <w:sz w:val="22"/>
          <w:szCs w:val="22"/>
        </w:rPr>
      </w:pPr>
      <w:r w:rsidRPr="00E94994">
        <w:rPr>
          <w:rFonts w:ascii="Calibri Light" w:hAnsi="Calibri Light" w:cs="Calibri Light"/>
          <w:sz w:val="22"/>
          <w:szCs w:val="22"/>
        </w:rPr>
        <w:t>Pour</w:t>
      </w:r>
      <w:r w:rsidRPr="00E94994">
        <w:rPr>
          <w:rFonts w:ascii="Calibri Light" w:hAnsi="Calibri Light" w:cs="Calibri Light"/>
          <w:spacing w:val="28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>assurer</w:t>
      </w:r>
      <w:r w:rsidRPr="00E94994">
        <w:rPr>
          <w:rFonts w:ascii="Calibri Light" w:hAnsi="Calibri Light" w:cs="Calibri Light"/>
          <w:spacing w:val="44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w w:val="106"/>
          <w:sz w:val="22"/>
          <w:szCs w:val="22"/>
        </w:rPr>
        <w:t>efficacement</w:t>
      </w:r>
      <w:r w:rsidRPr="00E94994">
        <w:rPr>
          <w:rFonts w:ascii="Calibri Light" w:hAnsi="Calibri Light" w:cs="Calibri Light"/>
          <w:spacing w:val="-8"/>
          <w:w w:val="106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>ses</w:t>
      </w:r>
      <w:r w:rsidRPr="00E94994">
        <w:rPr>
          <w:rFonts w:ascii="Calibri Light" w:hAnsi="Calibri Light" w:cs="Calibri Light"/>
          <w:spacing w:val="14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>missions,</w:t>
      </w:r>
      <w:r w:rsidRPr="00E94994">
        <w:rPr>
          <w:rFonts w:ascii="Calibri Light" w:hAnsi="Calibri Light" w:cs="Calibri Light"/>
          <w:spacing w:val="35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>le</w:t>
      </w:r>
      <w:r w:rsidRPr="00E94994">
        <w:rPr>
          <w:rFonts w:ascii="Calibri Light" w:hAnsi="Calibri Light" w:cs="Calibri Light"/>
          <w:spacing w:val="7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>candidat</w:t>
      </w:r>
      <w:r w:rsidRPr="00E94994">
        <w:rPr>
          <w:rFonts w:ascii="Calibri Light" w:hAnsi="Calibri Light" w:cs="Calibri Light"/>
          <w:spacing w:val="40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>devra</w:t>
      </w:r>
      <w:r w:rsidRPr="00E94994">
        <w:rPr>
          <w:rFonts w:ascii="Calibri Light" w:hAnsi="Calibri Light" w:cs="Calibri Light"/>
          <w:spacing w:val="25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>faire</w:t>
      </w:r>
      <w:r w:rsidRPr="00E94994">
        <w:rPr>
          <w:rFonts w:ascii="Calibri Light" w:hAnsi="Calibri Light" w:cs="Calibri Light"/>
          <w:spacing w:val="20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>preuve</w:t>
      </w:r>
      <w:r w:rsidRPr="00E94994">
        <w:rPr>
          <w:rFonts w:ascii="Calibri Light" w:hAnsi="Calibri Light" w:cs="Calibri Light"/>
          <w:spacing w:val="25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w w:val="76"/>
          <w:sz w:val="22"/>
          <w:szCs w:val="22"/>
        </w:rPr>
        <w:t>:</w:t>
      </w:r>
    </w:p>
    <w:p w:rsidR="003F1572" w:rsidRPr="00E94994" w:rsidRDefault="003F1572" w:rsidP="00E94994">
      <w:pPr>
        <w:widowControl w:val="0"/>
        <w:numPr>
          <w:ilvl w:val="0"/>
          <w:numId w:val="1"/>
        </w:numPr>
        <w:ind w:right="-20"/>
        <w:jc w:val="both"/>
        <w:rPr>
          <w:rFonts w:ascii="Calibri Light" w:hAnsi="Calibri Light" w:cs="Calibri Light"/>
          <w:sz w:val="22"/>
          <w:szCs w:val="22"/>
        </w:rPr>
      </w:pPr>
      <w:r w:rsidRPr="00E94994">
        <w:rPr>
          <w:rFonts w:ascii="Calibri Light" w:hAnsi="Calibri Light" w:cs="Calibri Light"/>
          <w:sz w:val="22"/>
          <w:szCs w:val="22"/>
        </w:rPr>
        <w:t xml:space="preserve">de </w:t>
      </w:r>
      <w:r w:rsidRPr="00E94994">
        <w:rPr>
          <w:rFonts w:ascii="Calibri Light" w:hAnsi="Calibri Light" w:cs="Calibri Light"/>
          <w:spacing w:val="35"/>
          <w:sz w:val="22"/>
          <w:szCs w:val="22"/>
        </w:rPr>
        <w:t xml:space="preserve"> bonnes </w:t>
      </w:r>
      <w:r w:rsidRPr="00E94994">
        <w:rPr>
          <w:rFonts w:ascii="Calibri Light" w:hAnsi="Calibri Light" w:cs="Calibri Light"/>
          <w:w w:val="106"/>
          <w:sz w:val="22"/>
          <w:szCs w:val="22"/>
        </w:rPr>
        <w:t xml:space="preserve">compétences </w:t>
      </w:r>
      <w:r w:rsidRPr="00E94994">
        <w:rPr>
          <w:rFonts w:ascii="Calibri Light" w:hAnsi="Calibri Light" w:cs="Calibri Light"/>
          <w:spacing w:val="11"/>
          <w:w w:val="106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 xml:space="preserve">didactiques  </w:t>
      </w:r>
      <w:r w:rsidRPr="00E94994">
        <w:rPr>
          <w:rFonts w:ascii="Calibri Light" w:hAnsi="Calibri Light" w:cs="Calibri Light"/>
          <w:spacing w:val="2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 xml:space="preserve">et </w:t>
      </w:r>
      <w:r w:rsidRPr="00E94994">
        <w:rPr>
          <w:rFonts w:ascii="Calibri Light" w:hAnsi="Calibri Light" w:cs="Calibri Light"/>
          <w:spacing w:val="26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>pédagogiques  dans le domaine</w:t>
      </w:r>
      <w:r w:rsidRPr="00E94994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>de</w:t>
      </w:r>
      <w:r w:rsidRPr="00E94994">
        <w:rPr>
          <w:rFonts w:ascii="Calibri Light" w:hAnsi="Calibri Light" w:cs="Calibri Light"/>
          <w:spacing w:val="4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w w:val="106"/>
          <w:sz w:val="22"/>
          <w:szCs w:val="22"/>
        </w:rPr>
        <w:t>l'enseignement</w:t>
      </w:r>
      <w:r w:rsidRPr="00E94994">
        <w:rPr>
          <w:rFonts w:ascii="Calibri Light" w:hAnsi="Calibri Light" w:cs="Calibri Light"/>
          <w:spacing w:val="-7"/>
          <w:w w:val="106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>des</w:t>
      </w:r>
      <w:r w:rsidRPr="00E94994">
        <w:rPr>
          <w:rFonts w:ascii="Calibri Light" w:hAnsi="Calibri Light" w:cs="Calibri Light"/>
          <w:spacing w:val="17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>langues</w:t>
      </w:r>
      <w:r w:rsidRPr="00E94994">
        <w:rPr>
          <w:rFonts w:ascii="Calibri Light" w:hAnsi="Calibri Light" w:cs="Calibri Light"/>
          <w:spacing w:val="34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>vivantes</w:t>
      </w:r>
      <w:r w:rsidRPr="00E94994">
        <w:rPr>
          <w:rFonts w:ascii="Calibri Light" w:hAnsi="Calibri Light" w:cs="Calibri Light"/>
          <w:spacing w:val="27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w w:val="103"/>
          <w:sz w:val="22"/>
          <w:szCs w:val="22"/>
        </w:rPr>
        <w:t>étrangères.</w:t>
      </w:r>
    </w:p>
    <w:p w:rsidR="003F1572" w:rsidRPr="00E94994" w:rsidRDefault="003F1572" w:rsidP="00E94994">
      <w:pPr>
        <w:widowControl w:val="0"/>
        <w:numPr>
          <w:ilvl w:val="0"/>
          <w:numId w:val="1"/>
        </w:numPr>
        <w:spacing w:line="213" w:lineRule="exact"/>
        <w:ind w:right="-20"/>
        <w:jc w:val="both"/>
        <w:rPr>
          <w:rFonts w:ascii="Calibri Light" w:hAnsi="Calibri Light" w:cs="Calibri Light"/>
          <w:sz w:val="22"/>
          <w:szCs w:val="22"/>
        </w:rPr>
      </w:pPr>
      <w:r w:rsidRPr="00E94994">
        <w:rPr>
          <w:rFonts w:ascii="Calibri Light" w:hAnsi="Calibri Light" w:cs="Calibri Light"/>
          <w:sz w:val="22"/>
          <w:szCs w:val="22"/>
        </w:rPr>
        <w:t>de</w:t>
      </w:r>
      <w:r w:rsidRPr="00E94994">
        <w:rPr>
          <w:rFonts w:ascii="Calibri Light" w:hAnsi="Calibri Light" w:cs="Calibri Light"/>
          <w:spacing w:val="18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>réelles</w:t>
      </w:r>
      <w:r w:rsidRPr="00E94994">
        <w:rPr>
          <w:rFonts w:ascii="Calibri Light" w:hAnsi="Calibri Light" w:cs="Calibri Light"/>
          <w:spacing w:val="35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>capacités</w:t>
      </w:r>
      <w:r w:rsidRPr="00E94994">
        <w:rPr>
          <w:rFonts w:ascii="Calibri Light" w:hAnsi="Calibri Light" w:cs="Calibri Light"/>
          <w:spacing w:val="38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>de</w:t>
      </w:r>
      <w:r w:rsidRPr="00E94994">
        <w:rPr>
          <w:rFonts w:ascii="Calibri Light" w:hAnsi="Calibri Light" w:cs="Calibri Light"/>
          <w:spacing w:val="8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w w:val="105"/>
          <w:sz w:val="22"/>
          <w:szCs w:val="22"/>
        </w:rPr>
        <w:t>communication,</w:t>
      </w:r>
      <w:r w:rsidRPr="00E94994">
        <w:rPr>
          <w:rFonts w:ascii="Calibri Light" w:hAnsi="Calibri Light" w:cs="Calibri Light"/>
          <w:spacing w:val="-9"/>
          <w:w w:val="105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 xml:space="preserve">d'animation </w:t>
      </w:r>
      <w:r w:rsidRPr="00E94994">
        <w:rPr>
          <w:rFonts w:ascii="Calibri Light" w:hAnsi="Calibri Light" w:cs="Calibri Light"/>
          <w:spacing w:val="2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>et</w:t>
      </w:r>
      <w:r w:rsidRPr="00E94994">
        <w:rPr>
          <w:rFonts w:ascii="Calibri Light" w:hAnsi="Calibri Light" w:cs="Calibri Light"/>
          <w:spacing w:val="14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sz w:val="22"/>
          <w:szCs w:val="22"/>
        </w:rPr>
        <w:t>de</w:t>
      </w:r>
      <w:r w:rsidRPr="00E94994">
        <w:rPr>
          <w:rFonts w:ascii="Calibri Light" w:hAnsi="Calibri Light" w:cs="Calibri Light"/>
          <w:spacing w:val="8"/>
          <w:sz w:val="22"/>
          <w:szCs w:val="22"/>
        </w:rPr>
        <w:t xml:space="preserve"> </w:t>
      </w:r>
      <w:r w:rsidRPr="00E94994">
        <w:rPr>
          <w:rFonts w:ascii="Calibri Light" w:hAnsi="Calibri Light" w:cs="Calibri Light"/>
          <w:w w:val="104"/>
          <w:sz w:val="22"/>
          <w:szCs w:val="22"/>
        </w:rPr>
        <w:t>coopération</w:t>
      </w:r>
    </w:p>
    <w:p w:rsidR="003F1572" w:rsidRPr="00E94994" w:rsidRDefault="003F1572" w:rsidP="00E94994">
      <w:pPr>
        <w:numPr>
          <w:ilvl w:val="0"/>
          <w:numId w:val="2"/>
        </w:numPr>
        <w:jc w:val="both"/>
        <w:rPr>
          <w:rFonts w:ascii="Calibri Light" w:hAnsi="Calibri Light" w:cs="Calibri Light"/>
          <w:sz w:val="22"/>
          <w:szCs w:val="22"/>
        </w:rPr>
      </w:pPr>
      <w:r w:rsidRPr="00E94994">
        <w:rPr>
          <w:rFonts w:ascii="Calibri Light" w:hAnsi="Calibri Light" w:cs="Calibri Light"/>
          <w:sz w:val="22"/>
          <w:szCs w:val="22"/>
        </w:rPr>
        <w:t>de discrétion et de loyauté dans l'exercice de ses missions.</w:t>
      </w:r>
    </w:p>
    <w:p w:rsidR="003F1572" w:rsidRPr="00B77A4A" w:rsidRDefault="003F1572" w:rsidP="001433FA">
      <w:pPr>
        <w:rPr>
          <w:rFonts w:ascii="Calibri Light" w:hAnsi="Calibri Light" w:cs="Calibri Light"/>
          <w:sz w:val="22"/>
          <w:szCs w:val="22"/>
        </w:rPr>
      </w:pPr>
    </w:p>
    <w:p w:rsidR="003F1572" w:rsidRDefault="003F1572" w:rsidP="001433FA">
      <w:pPr>
        <w:rPr>
          <w:rFonts w:ascii="Helvetica" w:hAnsi="Helvetica"/>
          <w:sz w:val="22"/>
          <w:szCs w:val="22"/>
        </w:rPr>
      </w:pPr>
    </w:p>
    <w:p w:rsidR="003F1572" w:rsidRDefault="003F1572" w:rsidP="001433FA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---------------------------------------------------------------------------------------------------------------------------</w:t>
      </w:r>
    </w:p>
    <w:p w:rsidR="003F1572" w:rsidRDefault="003F1572">
      <w:bookmarkStart w:id="0" w:name="_GoBack"/>
      <w:bookmarkEnd w:id="0"/>
    </w:p>
    <w:sectPr w:rsidR="003F1572" w:rsidSect="006E7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3F02"/>
    <w:multiLevelType w:val="hybridMultilevel"/>
    <w:tmpl w:val="28884EA8"/>
    <w:lvl w:ilvl="0" w:tplc="040C0001">
      <w:start w:val="1"/>
      <w:numFmt w:val="bullet"/>
      <w:lvlText w:val=""/>
      <w:lvlJc w:val="left"/>
      <w:pPr>
        <w:tabs>
          <w:tab w:val="num" w:pos="1055"/>
        </w:tabs>
        <w:ind w:left="105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7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3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9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">
    <w:nsid w:val="18D25FC8"/>
    <w:multiLevelType w:val="hybridMultilevel"/>
    <w:tmpl w:val="6890BA96"/>
    <w:lvl w:ilvl="0" w:tplc="040C0001">
      <w:start w:val="1"/>
      <w:numFmt w:val="bullet"/>
      <w:lvlText w:val=""/>
      <w:lvlJc w:val="left"/>
      <w:pPr>
        <w:tabs>
          <w:tab w:val="num" w:pos="1055"/>
        </w:tabs>
        <w:ind w:left="105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46C37"/>
    <w:rsid w:val="000A56F7"/>
    <w:rsid w:val="001433FA"/>
    <w:rsid w:val="003F1572"/>
    <w:rsid w:val="005E15CD"/>
    <w:rsid w:val="006E74BB"/>
    <w:rsid w:val="00A557B2"/>
    <w:rsid w:val="00AC7866"/>
    <w:rsid w:val="00B77A4A"/>
    <w:rsid w:val="00D46C37"/>
    <w:rsid w:val="00E9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C37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90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2285</Characters>
  <Application>Microsoft Office Word</Application>
  <DocSecurity>0</DocSecurity>
  <Lines>19</Lines>
  <Paragraphs>5</Paragraphs>
  <ScaleCrop>false</ScaleCrop>
  <Company>DSDEN64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poste : Animateur « Langue vivante étrangère »</dc:title>
  <dc:creator>Christelle MARQUEHOSSE-GRUSSAUT</dc:creator>
  <cp:lastModifiedBy>cash</cp:lastModifiedBy>
  <cp:revision>2</cp:revision>
  <dcterms:created xsi:type="dcterms:W3CDTF">2018-03-29T13:03:00Z</dcterms:created>
  <dcterms:modified xsi:type="dcterms:W3CDTF">2018-03-29T13:03:00Z</dcterms:modified>
</cp:coreProperties>
</file>