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66E7" w:rsidRPr="00D12B2E" w:rsidRDefault="00C23326">
      <w:pPr>
        <w:spacing w:before="4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2755381" wp14:editId="2A115541">
                <wp:simplePos x="0" y="0"/>
                <wp:positionH relativeFrom="column">
                  <wp:posOffset>1406525</wp:posOffset>
                </wp:positionH>
                <wp:positionV relativeFrom="paragraph">
                  <wp:posOffset>-434975</wp:posOffset>
                </wp:positionV>
                <wp:extent cx="5356860" cy="553720"/>
                <wp:effectExtent l="0" t="0" r="0" b="0"/>
                <wp:wrapNone/>
                <wp:docPr id="226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6860" cy="553720"/>
                        </a:xfrm>
                        <a:custGeom>
                          <a:avLst/>
                          <a:gdLst>
                            <a:gd name="T0" fmla="+- 0 744 744"/>
                            <a:gd name="T1" fmla="*/ T0 w 10704"/>
                            <a:gd name="T2" fmla="+- 0 1817 1505"/>
                            <a:gd name="T3" fmla="*/ 1817 h 312"/>
                            <a:gd name="T4" fmla="+- 0 11448 744"/>
                            <a:gd name="T5" fmla="*/ T4 w 10704"/>
                            <a:gd name="T6" fmla="+- 0 1817 1505"/>
                            <a:gd name="T7" fmla="*/ 1817 h 312"/>
                            <a:gd name="T8" fmla="+- 0 11448 744"/>
                            <a:gd name="T9" fmla="*/ T8 w 10704"/>
                            <a:gd name="T10" fmla="+- 0 1505 1505"/>
                            <a:gd name="T11" fmla="*/ 1505 h 312"/>
                            <a:gd name="T12" fmla="+- 0 744 744"/>
                            <a:gd name="T13" fmla="*/ T12 w 10704"/>
                            <a:gd name="T14" fmla="+- 0 1505 1505"/>
                            <a:gd name="T15" fmla="*/ 1505 h 312"/>
                            <a:gd name="T16" fmla="+- 0 744 744"/>
                            <a:gd name="T17" fmla="*/ T16 w 10704"/>
                            <a:gd name="T18" fmla="+- 0 1817 1505"/>
                            <a:gd name="T19" fmla="*/ 181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04" h="312">
                              <a:moveTo>
                                <a:pt x="0" y="312"/>
                              </a:moveTo>
                              <a:lnTo>
                                <a:pt x="10704" y="312"/>
                              </a:lnTo>
                              <a:lnTo>
                                <a:pt x="10704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FDE" w:rsidRDefault="00504A18" w:rsidP="009B1E5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CESSION DU SFT </w:t>
                            </w:r>
                          </w:p>
                          <w:p w:rsidR="009B1E54" w:rsidRPr="009B1E54" w:rsidRDefault="00504A18" w:rsidP="009B1E5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="009B1E54" w:rsidRPr="009B1E54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L’EX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-CONJOINT(E) N’APPARTENANT PAS À</w:t>
                            </w:r>
                            <w:r w:rsidR="009B1E54" w:rsidRPr="009B1E54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LA FONCTION PUBLIQUE</w:t>
                            </w:r>
                            <w:r w:rsidR="00511FDE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B1E54" w:rsidRPr="009B1E5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 xml:space="preserve">(annexe </w:t>
                            </w:r>
                            <w:r w:rsidR="00511FD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9B1E54" w:rsidRPr="009B1E5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:rsidR="009B1E54" w:rsidRPr="00F920E9" w:rsidRDefault="009B1E54" w:rsidP="009B1E5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755381" id="Freeform 200" o:spid="_x0000_s1026" style="position:absolute;margin-left:110.75pt;margin-top:-34.25pt;width:421.8pt;height:43.6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04,3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" adj="-11796480,,5400" path="m,312r10704,l10704,,,,,312xe" fillcolor="#f2f2f2" stroked="f">
                <v:stroke joinstyle="round"/>
                <v:formulas/>
                <v:path arrowok="t" o:connecttype="custom" o:connectlocs="0,3224709;5356860,3224709;5356860,2670989;0,2670989;0,3224709" o:connectangles="0,0,0,0,0" textboxrect="0,0,10704,312"/>
                <v:textbox>
                  <w:txbxContent>
                    <w:p w:rsidR="00511FDE" w:rsidRDefault="00504A18" w:rsidP="009B1E54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 xml:space="preserve">CESSION DU SFT </w:t>
                      </w:r>
                    </w:p>
                    <w:p w:rsidR="009B1E54" w:rsidRPr="009B1E54" w:rsidRDefault="00504A18" w:rsidP="009B1E54">
                      <w:pPr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>À</w:t>
                      </w:r>
                      <w:r w:rsidR="009B1E54" w:rsidRPr="009B1E54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 xml:space="preserve"> L’EX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>-CONJOINT(E) N’APPARTENANT PAS À</w:t>
                      </w:r>
                      <w:r w:rsidR="009B1E54" w:rsidRPr="009B1E54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 xml:space="preserve"> LA FONCTION PUBLIQUE</w:t>
                      </w:r>
                      <w:r w:rsidR="00511FDE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B1E54" w:rsidRPr="009B1E54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 xml:space="preserve">(annexe </w:t>
                      </w:r>
                      <w:r w:rsidR="00511FDE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9B1E54" w:rsidRPr="009B1E54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:rsidR="009B1E54" w:rsidRPr="00F920E9" w:rsidRDefault="009B1E54" w:rsidP="009B1E54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C0248">
        <w:rPr>
          <w:sz w:val="14"/>
          <w:szCs w:val="14"/>
          <w:lang w:val="fr-FR"/>
        </w:rPr>
        <w:t>Màj</w:t>
      </w:r>
      <w:proofErr w:type="spellEnd"/>
      <w:r w:rsidR="009C0248">
        <w:rPr>
          <w:sz w:val="14"/>
          <w:szCs w:val="14"/>
          <w:lang w:val="fr-FR"/>
        </w:rPr>
        <w:t> : 09/2022</w:t>
      </w:r>
    </w:p>
    <w:p w:rsidR="008766E7" w:rsidRDefault="008766E7">
      <w:pPr>
        <w:spacing w:before="1" w:line="260" w:lineRule="exact"/>
        <w:rPr>
          <w:sz w:val="26"/>
          <w:szCs w:val="26"/>
          <w:lang w:val="fr-FR"/>
        </w:rPr>
      </w:pPr>
    </w:p>
    <w:p w:rsidR="00511FDE" w:rsidRPr="004317A4" w:rsidRDefault="00511FDE">
      <w:pPr>
        <w:spacing w:before="16"/>
        <w:ind w:left="112" w:right="964"/>
        <w:rPr>
          <w:rFonts w:ascii="Calibri" w:eastAsia="Calibri" w:hAnsi="Calibri" w:cs="Calibri"/>
          <w:spacing w:val="-1"/>
          <w:lang w:val="fr-FR"/>
        </w:rPr>
      </w:pPr>
      <w:r w:rsidRPr="004317A4">
        <w:rPr>
          <w:rFonts w:ascii="Calibri" w:eastAsia="Calibri" w:hAnsi="Calibri" w:cs="Calibri"/>
          <w:b/>
          <w:spacing w:val="-1"/>
          <w:lang w:val="fr-FR"/>
        </w:rPr>
        <w:t>Conditions pour prétendre à la cession du SFT</w:t>
      </w:r>
      <w:r w:rsidRPr="004317A4">
        <w:rPr>
          <w:rFonts w:ascii="Calibri" w:eastAsia="Calibri" w:hAnsi="Calibri" w:cs="Calibri"/>
          <w:spacing w:val="-1"/>
          <w:lang w:val="fr-FR"/>
        </w:rPr>
        <w:t> :</w:t>
      </w:r>
    </w:p>
    <w:p w:rsidR="00511FDE" w:rsidRPr="004317A4" w:rsidRDefault="00511FDE" w:rsidP="00C23326">
      <w:pPr>
        <w:pStyle w:val="Paragraphedeliste"/>
        <w:numPr>
          <w:ilvl w:val="0"/>
          <w:numId w:val="3"/>
        </w:numPr>
        <w:spacing w:before="16"/>
        <w:ind w:right="655"/>
        <w:jc w:val="both"/>
        <w:rPr>
          <w:rFonts w:ascii="Calibri" w:eastAsia="Calibri" w:hAnsi="Calibri" w:cs="Calibri"/>
          <w:spacing w:val="-1"/>
          <w:lang w:val="fr-FR"/>
        </w:rPr>
      </w:pPr>
      <w:r w:rsidRPr="004317A4">
        <w:rPr>
          <w:rFonts w:ascii="Calibri" w:eastAsia="Calibri" w:hAnsi="Calibri" w:cs="Calibri"/>
          <w:spacing w:val="-1"/>
          <w:lang w:val="fr-FR"/>
        </w:rPr>
        <w:t xml:space="preserve">L’ex-conjoint doit assurer la charge effective et permanente des enfants et en </w:t>
      </w:r>
      <w:r w:rsidRPr="004317A4">
        <w:rPr>
          <w:rFonts w:ascii="Calibri" w:eastAsia="Calibri" w:hAnsi="Calibri" w:cs="Calibri"/>
          <w:spacing w:val="-1"/>
          <w:u w:val="single"/>
          <w:lang w:val="fr-FR"/>
        </w:rPr>
        <w:t>avoir la garde exclusive</w:t>
      </w:r>
    </w:p>
    <w:p w:rsidR="00511FDE" w:rsidRPr="004317A4" w:rsidRDefault="00511FDE" w:rsidP="00C23326">
      <w:pPr>
        <w:pStyle w:val="Paragraphedeliste"/>
        <w:numPr>
          <w:ilvl w:val="0"/>
          <w:numId w:val="3"/>
        </w:numPr>
        <w:spacing w:before="16"/>
        <w:ind w:right="514"/>
        <w:jc w:val="both"/>
        <w:rPr>
          <w:rFonts w:ascii="Calibri" w:eastAsia="Calibri" w:hAnsi="Calibri" w:cs="Calibri"/>
          <w:spacing w:val="-1"/>
          <w:lang w:val="fr-FR"/>
        </w:rPr>
      </w:pPr>
      <w:r w:rsidRPr="004317A4">
        <w:rPr>
          <w:rFonts w:ascii="Calibri" w:eastAsia="Calibri" w:hAnsi="Calibri" w:cs="Calibri"/>
          <w:spacing w:val="-1"/>
          <w:lang w:val="fr-FR"/>
        </w:rPr>
        <w:t>L’ex-conjoint ne</w:t>
      </w:r>
      <w:r w:rsidR="00A4167F" w:rsidRPr="004317A4">
        <w:rPr>
          <w:rFonts w:ascii="Calibri" w:eastAsia="Calibri" w:hAnsi="Calibri" w:cs="Calibri"/>
          <w:spacing w:val="-1"/>
          <w:lang w:val="fr-FR"/>
        </w:rPr>
        <w:t xml:space="preserve"> doit pas être agent public/fonctionnaire lui-même ou être en union avec un agent public / fonctionnaire</w:t>
      </w:r>
    </w:p>
    <w:p w:rsidR="00A4167F" w:rsidRDefault="00A4167F" w:rsidP="00A4167F">
      <w:pPr>
        <w:pStyle w:val="Paragraphedeliste"/>
        <w:spacing w:before="16"/>
        <w:ind w:left="472" w:right="964"/>
        <w:rPr>
          <w:rFonts w:ascii="Calibri" w:eastAsia="Calibri" w:hAnsi="Calibri" w:cs="Calibri"/>
          <w:spacing w:val="-1"/>
          <w:sz w:val="22"/>
          <w:szCs w:val="22"/>
          <w:lang w:val="fr-FR"/>
        </w:rPr>
      </w:pPr>
    </w:p>
    <w:p w:rsidR="00A4167F" w:rsidRPr="00A4167F" w:rsidRDefault="00A4167F" w:rsidP="00A4167F">
      <w:pPr>
        <w:pStyle w:val="Paragraphedeliste"/>
        <w:spacing w:before="16"/>
        <w:ind w:left="472" w:right="964"/>
        <w:rPr>
          <w:rFonts w:ascii="Calibri" w:eastAsia="Calibri" w:hAnsi="Calibri" w:cs="Calibri"/>
          <w:spacing w:val="-1"/>
          <w:sz w:val="22"/>
          <w:szCs w:val="22"/>
          <w:lang w:val="fr-FR"/>
        </w:rPr>
      </w:pPr>
    </w:p>
    <w:p w:rsidR="008766E7" w:rsidRPr="004317A4" w:rsidRDefault="00AE62B3" w:rsidP="00C23326">
      <w:pPr>
        <w:spacing w:before="16"/>
        <w:ind w:left="112" w:right="514"/>
        <w:jc w:val="both"/>
        <w:rPr>
          <w:rFonts w:ascii="Calibri" w:eastAsia="Calibri" w:hAnsi="Calibri" w:cs="Calibri"/>
          <w:lang w:val="fr-FR"/>
        </w:rPr>
      </w:pPr>
      <w:r w:rsidRPr="004317A4">
        <w:rPr>
          <w:rFonts w:ascii="Calibri" w:eastAsia="Calibri" w:hAnsi="Calibri" w:cs="Calibri"/>
          <w:b/>
          <w:spacing w:val="-1"/>
          <w:lang w:val="fr-FR"/>
        </w:rPr>
        <w:t>J</w:t>
      </w:r>
      <w:r w:rsidRPr="004317A4">
        <w:rPr>
          <w:rFonts w:ascii="Calibri" w:eastAsia="Calibri" w:hAnsi="Calibri" w:cs="Calibri"/>
          <w:b/>
          <w:lang w:val="fr-FR"/>
        </w:rPr>
        <w:t>e</w:t>
      </w:r>
      <w:r w:rsidRPr="004317A4">
        <w:rPr>
          <w:b/>
          <w:spacing w:val="-5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1"/>
          <w:w w:val="99"/>
          <w:lang w:val="fr-FR"/>
        </w:rPr>
        <w:t>s</w:t>
      </w:r>
      <w:r w:rsidRPr="004317A4">
        <w:rPr>
          <w:rFonts w:ascii="Calibri" w:eastAsia="Calibri" w:hAnsi="Calibri" w:cs="Calibri"/>
          <w:b/>
          <w:spacing w:val="-1"/>
          <w:w w:val="99"/>
          <w:lang w:val="fr-FR"/>
        </w:rPr>
        <w:t>ou</w:t>
      </w:r>
      <w:r w:rsidRPr="004317A4">
        <w:rPr>
          <w:rFonts w:ascii="Calibri" w:eastAsia="Calibri" w:hAnsi="Calibri" w:cs="Calibri"/>
          <w:b/>
          <w:spacing w:val="1"/>
          <w:w w:val="99"/>
          <w:lang w:val="fr-FR"/>
        </w:rPr>
        <w:t>ss</w:t>
      </w:r>
      <w:r w:rsidRPr="004317A4">
        <w:rPr>
          <w:rFonts w:ascii="Calibri" w:eastAsia="Calibri" w:hAnsi="Calibri" w:cs="Calibri"/>
          <w:b/>
          <w:spacing w:val="-1"/>
          <w:w w:val="99"/>
          <w:lang w:val="fr-FR"/>
        </w:rPr>
        <w:t>i</w:t>
      </w:r>
      <w:r w:rsidRPr="004317A4">
        <w:rPr>
          <w:rFonts w:ascii="Calibri" w:eastAsia="Calibri" w:hAnsi="Calibri" w:cs="Calibri"/>
          <w:b/>
          <w:spacing w:val="1"/>
          <w:w w:val="99"/>
          <w:lang w:val="fr-FR"/>
        </w:rPr>
        <w:t>g</w:t>
      </w:r>
      <w:r w:rsidRPr="004317A4">
        <w:rPr>
          <w:rFonts w:ascii="Calibri" w:eastAsia="Calibri" w:hAnsi="Calibri" w:cs="Calibri"/>
          <w:b/>
          <w:spacing w:val="-1"/>
          <w:w w:val="99"/>
          <w:lang w:val="fr-FR"/>
        </w:rPr>
        <w:t>né</w:t>
      </w:r>
      <w:r w:rsidRPr="004317A4">
        <w:rPr>
          <w:rFonts w:ascii="Calibri" w:eastAsia="Calibri" w:hAnsi="Calibri" w:cs="Calibri"/>
          <w:b/>
          <w:spacing w:val="1"/>
          <w:w w:val="99"/>
          <w:lang w:val="fr-FR"/>
        </w:rPr>
        <w:t>(</w:t>
      </w:r>
      <w:r w:rsidRPr="004317A4">
        <w:rPr>
          <w:rFonts w:ascii="Calibri" w:eastAsia="Calibri" w:hAnsi="Calibri" w:cs="Calibri"/>
          <w:b/>
          <w:spacing w:val="-1"/>
          <w:w w:val="99"/>
          <w:lang w:val="fr-FR"/>
        </w:rPr>
        <w:t>e</w:t>
      </w:r>
      <w:r w:rsidRPr="004317A4">
        <w:rPr>
          <w:rFonts w:ascii="Calibri" w:eastAsia="Calibri" w:hAnsi="Calibri" w:cs="Calibri"/>
          <w:b/>
          <w:spacing w:val="1"/>
          <w:w w:val="99"/>
          <w:lang w:val="fr-FR"/>
        </w:rPr>
        <w:t>)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………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w w:val="99"/>
          <w:lang w:val="fr-FR"/>
        </w:rPr>
        <w:t>……</w:t>
      </w:r>
      <w:r w:rsidRPr="004317A4">
        <w:rPr>
          <w:rFonts w:ascii="Calibri" w:eastAsia="Calibri" w:hAnsi="Calibri" w:cs="Calibri"/>
          <w:spacing w:val="2"/>
          <w:w w:val="99"/>
          <w:lang w:val="fr-FR"/>
        </w:rPr>
        <w:t>.…</w:t>
      </w:r>
      <w:r w:rsidRPr="004317A4">
        <w:rPr>
          <w:rFonts w:ascii="Calibri" w:eastAsia="Calibri" w:hAnsi="Calibri" w:cs="Calibri"/>
          <w:b/>
          <w:spacing w:val="-1"/>
          <w:w w:val="99"/>
          <w:lang w:val="fr-FR"/>
        </w:rPr>
        <w:t>de</w:t>
      </w:r>
      <w:r w:rsidRPr="004317A4">
        <w:rPr>
          <w:rFonts w:ascii="Calibri" w:eastAsia="Calibri" w:hAnsi="Calibri" w:cs="Calibri"/>
          <w:b/>
          <w:w w:val="99"/>
          <w:lang w:val="fr-FR"/>
        </w:rPr>
        <w:t>m</w:t>
      </w:r>
      <w:r w:rsidRPr="004317A4">
        <w:rPr>
          <w:rFonts w:ascii="Calibri" w:eastAsia="Calibri" w:hAnsi="Calibri" w:cs="Calibri"/>
          <w:b/>
          <w:spacing w:val="-1"/>
          <w:w w:val="99"/>
          <w:lang w:val="fr-FR"/>
        </w:rPr>
        <w:t>an</w:t>
      </w:r>
      <w:r w:rsidRPr="004317A4">
        <w:rPr>
          <w:rFonts w:ascii="Calibri" w:eastAsia="Calibri" w:hAnsi="Calibri" w:cs="Calibri"/>
          <w:b/>
          <w:spacing w:val="2"/>
          <w:w w:val="99"/>
          <w:lang w:val="fr-FR"/>
        </w:rPr>
        <w:t>d</w:t>
      </w:r>
      <w:r w:rsidRPr="004317A4">
        <w:rPr>
          <w:rFonts w:ascii="Calibri" w:eastAsia="Calibri" w:hAnsi="Calibri" w:cs="Calibri"/>
          <w:b/>
          <w:w w:val="99"/>
          <w:lang w:val="fr-FR"/>
        </w:rPr>
        <w:t>e</w:t>
      </w:r>
      <w:r w:rsidRPr="004317A4">
        <w:rPr>
          <w:b/>
          <w:spacing w:val="16"/>
          <w:w w:val="99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-1"/>
          <w:lang w:val="fr-FR"/>
        </w:rPr>
        <w:t>q</w:t>
      </w:r>
      <w:r w:rsidRPr="004317A4">
        <w:rPr>
          <w:rFonts w:ascii="Calibri" w:eastAsia="Calibri" w:hAnsi="Calibri" w:cs="Calibri"/>
          <w:b/>
          <w:spacing w:val="2"/>
          <w:lang w:val="fr-FR"/>
        </w:rPr>
        <w:t>u</w:t>
      </w:r>
      <w:r w:rsidRPr="004317A4">
        <w:rPr>
          <w:rFonts w:ascii="Calibri" w:eastAsia="Calibri" w:hAnsi="Calibri" w:cs="Calibri"/>
          <w:b/>
          <w:lang w:val="fr-FR"/>
        </w:rPr>
        <w:t>e</w:t>
      </w:r>
      <w:r w:rsidRPr="004317A4">
        <w:rPr>
          <w:b/>
          <w:spacing w:val="-5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1"/>
          <w:lang w:val="fr-FR"/>
        </w:rPr>
        <w:t>l</w:t>
      </w:r>
      <w:r w:rsidRPr="004317A4">
        <w:rPr>
          <w:rFonts w:ascii="Calibri" w:eastAsia="Calibri" w:hAnsi="Calibri" w:cs="Calibri"/>
          <w:b/>
          <w:lang w:val="fr-FR"/>
        </w:rPr>
        <w:t>e</w:t>
      </w:r>
      <w:r w:rsidRPr="004317A4">
        <w:rPr>
          <w:b/>
          <w:spacing w:val="-5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1"/>
          <w:lang w:val="fr-FR"/>
        </w:rPr>
        <w:t>s</w:t>
      </w:r>
      <w:r w:rsidRPr="004317A4">
        <w:rPr>
          <w:rFonts w:ascii="Calibri" w:eastAsia="Calibri" w:hAnsi="Calibri" w:cs="Calibri"/>
          <w:b/>
          <w:spacing w:val="-1"/>
          <w:lang w:val="fr-FR"/>
        </w:rPr>
        <w:t>upp</w:t>
      </w:r>
      <w:r w:rsidRPr="004317A4">
        <w:rPr>
          <w:rFonts w:ascii="Calibri" w:eastAsia="Calibri" w:hAnsi="Calibri" w:cs="Calibri"/>
          <w:b/>
          <w:spacing w:val="1"/>
          <w:lang w:val="fr-FR"/>
        </w:rPr>
        <w:t>l</w:t>
      </w:r>
      <w:r w:rsidRPr="004317A4">
        <w:rPr>
          <w:rFonts w:ascii="Calibri" w:eastAsia="Calibri" w:hAnsi="Calibri" w:cs="Calibri"/>
          <w:b/>
          <w:spacing w:val="-1"/>
          <w:lang w:val="fr-FR"/>
        </w:rPr>
        <w:t>é</w:t>
      </w:r>
      <w:r w:rsidRPr="004317A4">
        <w:rPr>
          <w:rFonts w:ascii="Calibri" w:eastAsia="Calibri" w:hAnsi="Calibri" w:cs="Calibri"/>
          <w:b/>
          <w:lang w:val="fr-FR"/>
        </w:rPr>
        <w:t>m</w:t>
      </w:r>
      <w:r w:rsidRPr="004317A4">
        <w:rPr>
          <w:rFonts w:ascii="Calibri" w:eastAsia="Calibri" w:hAnsi="Calibri" w:cs="Calibri"/>
          <w:b/>
          <w:spacing w:val="-1"/>
          <w:lang w:val="fr-FR"/>
        </w:rPr>
        <w:t>en</w:t>
      </w:r>
      <w:r w:rsidRPr="004317A4">
        <w:rPr>
          <w:rFonts w:ascii="Calibri" w:eastAsia="Calibri" w:hAnsi="Calibri" w:cs="Calibri"/>
          <w:b/>
          <w:lang w:val="fr-FR"/>
        </w:rPr>
        <w:t>t</w:t>
      </w:r>
      <w:r w:rsidRPr="004317A4">
        <w:rPr>
          <w:b/>
          <w:spacing w:val="-4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lang w:val="fr-FR"/>
        </w:rPr>
        <w:t>f</w:t>
      </w:r>
      <w:r w:rsidRPr="004317A4">
        <w:rPr>
          <w:rFonts w:ascii="Calibri" w:eastAsia="Calibri" w:hAnsi="Calibri" w:cs="Calibri"/>
          <w:b/>
          <w:spacing w:val="-3"/>
          <w:lang w:val="fr-FR"/>
        </w:rPr>
        <w:t>a</w:t>
      </w:r>
      <w:r w:rsidRPr="004317A4">
        <w:rPr>
          <w:rFonts w:ascii="Calibri" w:eastAsia="Calibri" w:hAnsi="Calibri" w:cs="Calibri"/>
          <w:b/>
          <w:lang w:val="fr-FR"/>
        </w:rPr>
        <w:t>m</w:t>
      </w:r>
      <w:r w:rsidRPr="004317A4">
        <w:rPr>
          <w:rFonts w:ascii="Calibri" w:eastAsia="Calibri" w:hAnsi="Calibri" w:cs="Calibri"/>
          <w:b/>
          <w:spacing w:val="-1"/>
          <w:lang w:val="fr-FR"/>
        </w:rPr>
        <w:t>i</w:t>
      </w:r>
      <w:r w:rsidRPr="004317A4">
        <w:rPr>
          <w:rFonts w:ascii="Calibri" w:eastAsia="Calibri" w:hAnsi="Calibri" w:cs="Calibri"/>
          <w:b/>
          <w:spacing w:val="1"/>
          <w:lang w:val="fr-FR"/>
        </w:rPr>
        <w:t>li</w:t>
      </w:r>
      <w:r w:rsidRPr="004317A4">
        <w:rPr>
          <w:rFonts w:ascii="Calibri" w:eastAsia="Calibri" w:hAnsi="Calibri" w:cs="Calibri"/>
          <w:b/>
          <w:spacing w:val="-1"/>
          <w:lang w:val="fr-FR"/>
        </w:rPr>
        <w:t>a</w:t>
      </w:r>
      <w:r w:rsidRPr="004317A4">
        <w:rPr>
          <w:rFonts w:ascii="Calibri" w:eastAsia="Calibri" w:hAnsi="Calibri" w:cs="Calibri"/>
          <w:b/>
          <w:lang w:val="fr-FR"/>
        </w:rPr>
        <w:t>l</w:t>
      </w:r>
      <w:r w:rsidRPr="004317A4">
        <w:rPr>
          <w:b/>
          <w:spacing w:val="-6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-1"/>
          <w:lang w:val="fr-FR"/>
        </w:rPr>
        <w:t>d</w:t>
      </w:r>
      <w:r w:rsidRPr="004317A4">
        <w:rPr>
          <w:rFonts w:ascii="Calibri" w:eastAsia="Calibri" w:hAnsi="Calibri" w:cs="Calibri"/>
          <w:b/>
          <w:lang w:val="fr-FR"/>
        </w:rPr>
        <w:t>e</w:t>
      </w:r>
      <w:r w:rsidRPr="004317A4">
        <w:rPr>
          <w:b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lang w:val="fr-FR"/>
        </w:rPr>
        <w:t>t</w:t>
      </w:r>
      <w:r w:rsidRPr="004317A4">
        <w:rPr>
          <w:rFonts w:ascii="Calibri" w:eastAsia="Calibri" w:hAnsi="Calibri" w:cs="Calibri"/>
          <w:b/>
          <w:spacing w:val="1"/>
          <w:lang w:val="fr-FR"/>
        </w:rPr>
        <w:t>r</w:t>
      </w:r>
      <w:r w:rsidRPr="004317A4">
        <w:rPr>
          <w:rFonts w:ascii="Calibri" w:eastAsia="Calibri" w:hAnsi="Calibri" w:cs="Calibri"/>
          <w:b/>
          <w:spacing w:val="-1"/>
          <w:lang w:val="fr-FR"/>
        </w:rPr>
        <w:t>a</w:t>
      </w:r>
      <w:r w:rsidRPr="004317A4">
        <w:rPr>
          <w:rFonts w:ascii="Calibri" w:eastAsia="Calibri" w:hAnsi="Calibri" w:cs="Calibri"/>
          <w:b/>
          <w:spacing w:val="1"/>
          <w:lang w:val="fr-FR"/>
        </w:rPr>
        <w:t>i</w:t>
      </w:r>
      <w:r w:rsidRPr="004317A4">
        <w:rPr>
          <w:rFonts w:ascii="Calibri" w:eastAsia="Calibri" w:hAnsi="Calibri" w:cs="Calibri"/>
          <w:b/>
          <w:lang w:val="fr-FR"/>
        </w:rPr>
        <w:t>t</w:t>
      </w:r>
      <w:r w:rsidRPr="004317A4">
        <w:rPr>
          <w:rFonts w:ascii="Calibri" w:eastAsia="Calibri" w:hAnsi="Calibri" w:cs="Calibri"/>
          <w:b/>
          <w:spacing w:val="-1"/>
          <w:lang w:val="fr-FR"/>
        </w:rPr>
        <w:t>e</w:t>
      </w:r>
      <w:r w:rsidRPr="004317A4">
        <w:rPr>
          <w:rFonts w:ascii="Calibri" w:eastAsia="Calibri" w:hAnsi="Calibri" w:cs="Calibri"/>
          <w:b/>
          <w:lang w:val="fr-FR"/>
        </w:rPr>
        <w:t>m</w:t>
      </w:r>
      <w:r w:rsidRPr="004317A4">
        <w:rPr>
          <w:rFonts w:ascii="Calibri" w:eastAsia="Calibri" w:hAnsi="Calibri" w:cs="Calibri"/>
          <w:b/>
          <w:spacing w:val="-1"/>
          <w:lang w:val="fr-FR"/>
        </w:rPr>
        <w:t>en</w:t>
      </w:r>
      <w:r w:rsidRPr="004317A4">
        <w:rPr>
          <w:rFonts w:ascii="Calibri" w:eastAsia="Calibri" w:hAnsi="Calibri" w:cs="Calibri"/>
          <w:b/>
          <w:lang w:val="fr-FR"/>
        </w:rPr>
        <w:t>t</w:t>
      </w:r>
      <w:r w:rsidRPr="004317A4">
        <w:rPr>
          <w:b/>
          <w:spacing w:val="-7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1"/>
          <w:lang w:val="fr-FR"/>
        </w:rPr>
        <w:t>s</w:t>
      </w:r>
      <w:r w:rsidRPr="004317A4">
        <w:rPr>
          <w:rFonts w:ascii="Calibri" w:eastAsia="Calibri" w:hAnsi="Calibri" w:cs="Calibri"/>
          <w:b/>
          <w:spacing w:val="-1"/>
          <w:lang w:val="fr-FR"/>
        </w:rPr>
        <w:t>o</w:t>
      </w:r>
      <w:r w:rsidRPr="004317A4">
        <w:rPr>
          <w:rFonts w:ascii="Calibri" w:eastAsia="Calibri" w:hAnsi="Calibri" w:cs="Calibri"/>
          <w:b/>
          <w:spacing w:val="1"/>
          <w:lang w:val="fr-FR"/>
        </w:rPr>
        <w:t>i</w:t>
      </w:r>
      <w:r w:rsidRPr="004317A4">
        <w:rPr>
          <w:rFonts w:ascii="Calibri" w:eastAsia="Calibri" w:hAnsi="Calibri" w:cs="Calibri"/>
          <w:b/>
          <w:lang w:val="fr-FR"/>
        </w:rPr>
        <w:t>t</w:t>
      </w:r>
      <w:r w:rsidRPr="004317A4">
        <w:rPr>
          <w:b/>
          <w:spacing w:val="-7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1"/>
          <w:lang w:val="fr-FR"/>
        </w:rPr>
        <w:t>v</w:t>
      </w:r>
      <w:r w:rsidRPr="004317A4">
        <w:rPr>
          <w:rFonts w:ascii="Calibri" w:eastAsia="Calibri" w:hAnsi="Calibri" w:cs="Calibri"/>
          <w:b/>
          <w:spacing w:val="-3"/>
          <w:lang w:val="fr-FR"/>
        </w:rPr>
        <w:t>e</w:t>
      </w:r>
      <w:r w:rsidRPr="004317A4">
        <w:rPr>
          <w:rFonts w:ascii="Calibri" w:eastAsia="Calibri" w:hAnsi="Calibri" w:cs="Calibri"/>
          <w:b/>
          <w:spacing w:val="1"/>
          <w:lang w:val="fr-FR"/>
        </w:rPr>
        <w:t>rs</w:t>
      </w:r>
      <w:r w:rsidRPr="004317A4">
        <w:rPr>
          <w:rFonts w:ascii="Calibri" w:eastAsia="Calibri" w:hAnsi="Calibri" w:cs="Calibri"/>
          <w:b/>
          <w:lang w:val="fr-FR"/>
        </w:rPr>
        <w:t>é</w:t>
      </w:r>
      <w:r w:rsidRPr="004317A4">
        <w:rPr>
          <w:b/>
          <w:spacing w:val="-5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lang w:val="fr-FR"/>
        </w:rPr>
        <w:t>à</w:t>
      </w:r>
      <w:r w:rsidRPr="004317A4">
        <w:rPr>
          <w:b/>
          <w:spacing w:val="-8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lang w:val="fr-FR"/>
        </w:rPr>
        <w:t>m</w:t>
      </w:r>
      <w:r w:rsidRPr="004317A4">
        <w:rPr>
          <w:rFonts w:ascii="Calibri" w:eastAsia="Calibri" w:hAnsi="Calibri" w:cs="Calibri"/>
          <w:b/>
          <w:spacing w:val="-1"/>
          <w:lang w:val="fr-FR"/>
        </w:rPr>
        <w:t>o</w:t>
      </w:r>
      <w:r w:rsidRPr="004317A4">
        <w:rPr>
          <w:rFonts w:ascii="Calibri" w:eastAsia="Calibri" w:hAnsi="Calibri" w:cs="Calibri"/>
          <w:b/>
          <w:lang w:val="fr-FR"/>
        </w:rPr>
        <w:t>n</w:t>
      </w:r>
      <w:r w:rsidRPr="004317A4">
        <w:rPr>
          <w:b/>
          <w:spacing w:val="-5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-1"/>
          <w:lang w:val="fr-FR"/>
        </w:rPr>
        <w:t>ex</w:t>
      </w:r>
      <w:r w:rsidRPr="004317A4">
        <w:rPr>
          <w:rFonts w:ascii="Calibri" w:eastAsia="Calibri" w:hAnsi="Calibri" w:cs="Calibri"/>
          <w:b/>
          <w:lang w:val="fr-FR"/>
        </w:rPr>
        <w:t>-</w:t>
      </w:r>
      <w:r w:rsidRPr="004317A4">
        <w:rPr>
          <w:rFonts w:ascii="Calibri" w:eastAsia="Calibri" w:hAnsi="Calibri" w:cs="Calibri"/>
          <w:b/>
          <w:spacing w:val="1"/>
          <w:lang w:val="fr-FR"/>
        </w:rPr>
        <w:t>c</w:t>
      </w:r>
      <w:r w:rsidRPr="004317A4">
        <w:rPr>
          <w:rFonts w:ascii="Calibri" w:eastAsia="Calibri" w:hAnsi="Calibri" w:cs="Calibri"/>
          <w:b/>
          <w:spacing w:val="-1"/>
          <w:lang w:val="fr-FR"/>
        </w:rPr>
        <w:t>on</w:t>
      </w:r>
      <w:r w:rsidRPr="004317A4">
        <w:rPr>
          <w:rFonts w:ascii="Calibri" w:eastAsia="Calibri" w:hAnsi="Calibri" w:cs="Calibri"/>
          <w:b/>
          <w:spacing w:val="1"/>
          <w:lang w:val="fr-FR"/>
        </w:rPr>
        <w:t>j</w:t>
      </w:r>
      <w:r w:rsidRPr="004317A4">
        <w:rPr>
          <w:rFonts w:ascii="Calibri" w:eastAsia="Calibri" w:hAnsi="Calibri" w:cs="Calibri"/>
          <w:b/>
          <w:spacing w:val="-1"/>
          <w:lang w:val="fr-FR"/>
        </w:rPr>
        <w:t>o</w:t>
      </w:r>
      <w:r w:rsidRPr="004317A4">
        <w:rPr>
          <w:rFonts w:ascii="Calibri" w:eastAsia="Calibri" w:hAnsi="Calibri" w:cs="Calibri"/>
          <w:b/>
          <w:spacing w:val="1"/>
          <w:lang w:val="fr-FR"/>
        </w:rPr>
        <w:t>i</w:t>
      </w:r>
      <w:r w:rsidRPr="004317A4">
        <w:rPr>
          <w:rFonts w:ascii="Calibri" w:eastAsia="Calibri" w:hAnsi="Calibri" w:cs="Calibri"/>
          <w:b/>
          <w:spacing w:val="-1"/>
          <w:lang w:val="fr-FR"/>
        </w:rPr>
        <w:t>n</w:t>
      </w:r>
      <w:r w:rsidRPr="004317A4">
        <w:rPr>
          <w:rFonts w:ascii="Calibri" w:eastAsia="Calibri" w:hAnsi="Calibri" w:cs="Calibri"/>
          <w:b/>
          <w:lang w:val="fr-FR"/>
        </w:rPr>
        <w:t>t</w:t>
      </w:r>
      <w:r w:rsidRPr="004317A4">
        <w:rPr>
          <w:rFonts w:ascii="Calibri" w:eastAsia="Calibri" w:hAnsi="Calibri" w:cs="Calibri"/>
          <w:b/>
          <w:spacing w:val="1"/>
          <w:lang w:val="fr-FR"/>
        </w:rPr>
        <w:t>(</w:t>
      </w:r>
      <w:r w:rsidRPr="004317A4">
        <w:rPr>
          <w:rFonts w:ascii="Calibri" w:eastAsia="Calibri" w:hAnsi="Calibri" w:cs="Calibri"/>
          <w:b/>
          <w:spacing w:val="-1"/>
          <w:lang w:val="fr-FR"/>
        </w:rPr>
        <w:t>e)</w:t>
      </w:r>
      <w:r w:rsidR="00A4167F" w:rsidRPr="004317A4">
        <w:rPr>
          <w:rFonts w:ascii="Calibri" w:eastAsia="Calibri" w:hAnsi="Calibri" w:cs="Calibri"/>
          <w:b/>
          <w:spacing w:val="-1"/>
          <w:lang w:val="fr-FR"/>
        </w:rPr>
        <w:t xml:space="preserve"> à compter du ………………………..</w:t>
      </w:r>
    </w:p>
    <w:p w:rsidR="008766E7" w:rsidRPr="00D12B2E" w:rsidRDefault="008766E7">
      <w:pPr>
        <w:spacing w:before="5" w:line="240" w:lineRule="exact"/>
        <w:rPr>
          <w:sz w:val="24"/>
          <w:szCs w:val="24"/>
          <w:lang w:val="fr-FR"/>
        </w:rPr>
      </w:pPr>
    </w:p>
    <w:p w:rsidR="008766E7" w:rsidRPr="00D12B2E" w:rsidRDefault="00AE62B3">
      <w:pPr>
        <w:spacing w:line="260" w:lineRule="exact"/>
        <w:ind w:left="112"/>
        <w:rPr>
          <w:rFonts w:ascii="Calibri" w:eastAsia="Calibri" w:hAnsi="Calibri" w:cs="Calibri"/>
          <w:sz w:val="22"/>
          <w:szCs w:val="22"/>
          <w:lang w:val="fr-FR"/>
        </w:rPr>
      </w:pPr>
      <w:r w:rsidRPr="00D12B2E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1</w:t>
      </w:r>
      <w:r w:rsidRPr="00D12B2E">
        <w:rPr>
          <w:rFonts w:ascii="Calibri" w:eastAsia="Calibri" w:hAnsi="Calibri" w:cs="Calibri"/>
          <w:b/>
          <w:spacing w:val="-17"/>
          <w:sz w:val="22"/>
          <w:szCs w:val="22"/>
          <w:u w:val="thick" w:color="000000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-</w:t>
      </w:r>
      <w:r w:rsidRPr="00D12B2E">
        <w:rPr>
          <w:rFonts w:ascii="Calibri" w:eastAsia="Calibri" w:hAnsi="Calibri" w:cs="Calibri"/>
          <w:b/>
          <w:spacing w:val="-21"/>
          <w:sz w:val="22"/>
          <w:szCs w:val="22"/>
          <w:u w:val="thick" w:color="000000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I</w:t>
      </w:r>
      <w:r w:rsidRPr="00D12B2E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den</w:t>
      </w:r>
      <w:r w:rsidRPr="00D12B2E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t</w:t>
      </w:r>
      <w:r w:rsidRPr="00D12B2E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i</w:t>
      </w:r>
      <w:r w:rsidRPr="00D12B2E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f</w:t>
      </w:r>
      <w:r w:rsidRPr="00D12B2E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i</w:t>
      </w:r>
      <w:r w:rsidRPr="00D12B2E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c</w:t>
      </w:r>
      <w:r w:rsidRPr="00D12B2E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a</w:t>
      </w:r>
      <w:r w:rsidRPr="00D12B2E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t</w:t>
      </w:r>
      <w:r w:rsidRPr="00D12B2E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i</w:t>
      </w:r>
      <w:r w:rsidRPr="00D12B2E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o</w:t>
      </w:r>
      <w:r w:rsidRPr="00D12B2E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n</w:t>
      </w:r>
      <w:r w:rsidRPr="00D12B2E">
        <w:rPr>
          <w:rFonts w:ascii="Calibri" w:eastAsia="Calibri" w:hAnsi="Calibri" w:cs="Calibri"/>
          <w:b/>
          <w:spacing w:val="-19"/>
          <w:sz w:val="22"/>
          <w:szCs w:val="22"/>
          <w:u w:val="thick" w:color="000000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d</w:t>
      </w:r>
      <w:r w:rsidRPr="00D12B2E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e</w:t>
      </w:r>
      <w:r w:rsidRPr="00D12B2E">
        <w:rPr>
          <w:rFonts w:ascii="Calibri" w:eastAsia="Calibri" w:hAnsi="Calibri" w:cs="Calibri"/>
          <w:b/>
          <w:spacing w:val="-22"/>
          <w:sz w:val="22"/>
          <w:szCs w:val="22"/>
          <w:u w:val="thick" w:color="000000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l’</w:t>
      </w:r>
      <w:r w:rsidRPr="00D12B2E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a</w:t>
      </w:r>
      <w:r w:rsidRPr="00D12B2E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g</w:t>
      </w:r>
      <w:r w:rsidRPr="00D12B2E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e</w:t>
      </w:r>
      <w:r w:rsidRPr="00D12B2E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  <w:lang w:val="fr-FR"/>
        </w:rPr>
        <w:t>n</w:t>
      </w:r>
      <w:r w:rsidRPr="00D12B2E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t</w:t>
      </w:r>
    </w:p>
    <w:p w:rsidR="008766E7" w:rsidRPr="00D12B2E" w:rsidRDefault="008766E7">
      <w:pPr>
        <w:spacing w:before="4" w:line="180" w:lineRule="exact"/>
        <w:rPr>
          <w:sz w:val="18"/>
          <w:szCs w:val="18"/>
          <w:lang w:val="fr-FR"/>
        </w:rPr>
      </w:pPr>
    </w:p>
    <w:p w:rsidR="00511FDE" w:rsidRPr="004317A4" w:rsidRDefault="00511FDE" w:rsidP="00511FDE">
      <w:pPr>
        <w:ind w:left="252" w:right="-47"/>
        <w:rPr>
          <w:spacing w:val="37"/>
          <w:sz w:val="18"/>
          <w:szCs w:val="18"/>
          <w:lang w:val="fr-FR"/>
        </w:rPr>
      </w:pP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M D’USAGE</w:t>
      </w:r>
      <w:r w:rsidRPr="004317A4">
        <w:rPr>
          <w:spacing w:val="-5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4317A4">
        <w:rPr>
          <w:spacing w:val="-4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….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…………………..</w:t>
      </w:r>
      <w:r w:rsidRPr="004317A4">
        <w:rPr>
          <w:spacing w:val="37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M DE NAISSANCE</w:t>
      </w:r>
      <w:r w:rsidRPr="004317A4">
        <w:rPr>
          <w:spacing w:val="-5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4317A4">
        <w:rPr>
          <w:spacing w:val="-4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…….………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…………………………………………..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.</w:t>
      </w:r>
      <w:r w:rsidRPr="004317A4">
        <w:rPr>
          <w:spacing w:val="37"/>
          <w:sz w:val="18"/>
          <w:szCs w:val="18"/>
          <w:lang w:val="fr-FR"/>
        </w:rPr>
        <w:t xml:space="preserve"> </w:t>
      </w:r>
    </w:p>
    <w:p w:rsidR="00511FDE" w:rsidRPr="004317A4" w:rsidRDefault="00511FDE" w:rsidP="00511FDE">
      <w:pPr>
        <w:ind w:left="252" w:right="-47"/>
        <w:rPr>
          <w:rFonts w:ascii="Calibri" w:eastAsia="Calibri" w:hAnsi="Calibri" w:cs="Calibri"/>
          <w:spacing w:val="1"/>
          <w:sz w:val="18"/>
          <w:szCs w:val="18"/>
          <w:lang w:val="fr-FR"/>
        </w:rPr>
      </w:pP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P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RÉ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4317A4">
        <w:rPr>
          <w:spacing w:val="-5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4317A4">
        <w:rPr>
          <w:spacing w:val="-4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</w:t>
      </w:r>
      <w:r w:rsidRPr="004317A4">
        <w:rPr>
          <w:rFonts w:ascii="Calibri" w:eastAsia="Calibri" w:hAnsi="Calibri" w:cs="Calibri"/>
          <w:spacing w:val="3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……………….…………  N° INSEE (S.S.) : ………………….……..………...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</w:t>
      </w:r>
      <w:r w:rsidRPr="004317A4">
        <w:rPr>
          <w:rFonts w:ascii="Calibri" w:eastAsia="Calibri" w:hAnsi="Calibri" w:cs="Calibri"/>
          <w:spacing w:val="3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…………………………..</w:t>
      </w:r>
    </w:p>
    <w:p w:rsidR="00511FDE" w:rsidRPr="004317A4" w:rsidRDefault="00511FDE" w:rsidP="00511FDE">
      <w:pPr>
        <w:ind w:left="252" w:right="-47"/>
        <w:rPr>
          <w:sz w:val="18"/>
          <w:szCs w:val="18"/>
          <w:lang w:val="fr-FR"/>
        </w:rPr>
      </w:pP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R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DE ET DISCIPLINE</w:t>
      </w:r>
      <w:r w:rsidRPr="004317A4">
        <w:rPr>
          <w:spacing w:val="-4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4317A4">
        <w:rPr>
          <w:spacing w:val="-4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………………………………………..…..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…….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………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……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…………………………..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…</w:t>
      </w:r>
      <w:r w:rsidRPr="004317A4">
        <w:rPr>
          <w:sz w:val="18"/>
          <w:szCs w:val="18"/>
          <w:lang w:val="fr-FR"/>
        </w:rPr>
        <w:t xml:space="preserve"> </w:t>
      </w:r>
    </w:p>
    <w:p w:rsidR="00511FDE" w:rsidRPr="00511FDE" w:rsidRDefault="00511FDE" w:rsidP="00511FDE">
      <w:pPr>
        <w:ind w:left="252" w:right="-47"/>
        <w:rPr>
          <w:rFonts w:ascii="Calibri" w:eastAsia="Calibri" w:hAnsi="Calibri" w:cs="Calibri"/>
          <w:lang w:val="fr-FR"/>
        </w:rPr>
      </w:pP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ÉT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BL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SS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4317A4">
        <w:rPr>
          <w:spacing w:val="-3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’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AFF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C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4317A4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4317A4">
        <w:rPr>
          <w:spacing w:val="-10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4317A4">
        <w:rPr>
          <w:spacing w:val="-4"/>
          <w:sz w:val="18"/>
          <w:szCs w:val="18"/>
          <w:lang w:val="fr-FR"/>
        </w:rPr>
        <w:t xml:space="preserve"> 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</w:t>
      </w:r>
      <w:r w:rsidRPr="004317A4">
        <w:rPr>
          <w:rFonts w:ascii="Calibri" w:eastAsia="Calibri" w:hAnsi="Calibri" w:cs="Calibri"/>
          <w:spacing w:val="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</w:t>
      </w:r>
      <w:r w:rsidRPr="004317A4">
        <w:rPr>
          <w:rFonts w:ascii="Calibri" w:eastAsia="Calibri" w:hAnsi="Calibri" w:cs="Calibri"/>
          <w:spacing w:val="-2"/>
          <w:sz w:val="18"/>
          <w:szCs w:val="18"/>
          <w:lang w:val="fr-FR"/>
        </w:rPr>
        <w:t>…</w:t>
      </w:r>
      <w:r w:rsidRPr="004317A4">
        <w:rPr>
          <w:rFonts w:ascii="Calibri" w:eastAsia="Calibri" w:hAnsi="Calibr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="Calibri" w:eastAsia="Calibri" w:hAnsi="Calibri" w:cs="Calibri"/>
          <w:sz w:val="18"/>
          <w:szCs w:val="18"/>
          <w:lang w:val="fr-FR"/>
        </w:rPr>
        <w:t>.</w:t>
      </w:r>
    </w:p>
    <w:p w:rsidR="008766E7" w:rsidRPr="00D12B2E" w:rsidRDefault="008766E7">
      <w:pPr>
        <w:spacing w:before="4" w:line="240" w:lineRule="exact"/>
        <w:rPr>
          <w:sz w:val="24"/>
          <w:szCs w:val="24"/>
          <w:lang w:val="fr-FR"/>
        </w:rPr>
      </w:pPr>
    </w:p>
    <w:p w:rsidR="008766E7" w:rsidRPr="004317A4" w:rsidRDefault="00AE62B3">
      <w:pPr>
        <w:spacing w:line="260" w:lineRule="exact"/>
        <w:ind w:left="112"/>
        <w:rPr>
          <w:rFonts w:ascii="Calibri" w:eastAsia="Calibri" w:hAnsi="Calibri" w:cs="Calibri"/>
          <w:lang w:val="fr-FR"/>
        </w:rPr>
      </w:pPr>
      <w:r w:rsidRPr="004317A4">
        <w:rPr>
          <w:rFonts w:ascii="Calibri" w:eastAsia="Calibri" w:hAnsi="Calibri" w:cs="Calibri"/>
          <w:b/>
          <w:u w:val="thick" w:color="000000"/>
          <w:lang w:val="fr-FR"/>
        </w:rPr>
        <w:t>2</w:t>
      </w:r>
      <w:r w:rsidRPr="004317A4">
        <w:rPr>
          <w:rFonts w:ascii="Calibri" w:eastAsia="Calibri" w:hAnsi="Calibri" w:cs="Calibri"/>
          <w:b/>
          <w:spacing w:val="-17"/>
          <w:u w:val="thick" w:color="000000"/>
          <w:lang w:val="fr-FR"/>
        </w:rPr>
        <w:t xml:space="preserve"> </w:t>
      </w:r>
      <w:r w:rsidR="004317A4">
        <w:rPr>
          <w:rFonts w:ascii="Calibri" w:eastAsia="Calibri" w:hAnsi="Calibri" w:cs="Calibri"/>
          <w:b/>
          <w:u w:val="thick" w:color="000000"/>
          <w:lang w:val="fr-FR"/>
        </w:rPr>
        <w:t>-</w:t>
      </w:r>
      <w:r w:rsidRPr="004317A4">
        <w:rPr>
          <w:rFonts w:ascii="Calibri" w:eastAsia="Calibri" w:hAnsi="Calibri" w:cs="Calibri"/>
          <w:b/>
          <w:spacing w:val="-20"/>
          <w:u w:val="thick" w:color="000000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I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den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t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i</w:t>
      </w:r>
      <w:r w:rsidRPr="004317A4">
        <w:rPr>
          <w:rFonts w:ascii="Calibri" w:eastAsia="Calibri" w:hAnsi="Calibri" w:cs="Calibri"/>
          <w:b/>
          <w:spacing w:val="-3"/>
          <w:u w:val="thick" w:color="000000"/>
          <w:lang w:val="fr-FR"/>
        </w:rPr>
        <w:t>f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ic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a</w:t>
      </w:r>
      <w:r w:rsidRPr="004317A4">
        <w:rPr>
          <w:rFonts w:ascii="Calibri" w:eastAsia="Calibri" w:hAnsi="Calibri" w:cs="Calibri"/>
          <w:b/>
          <w:spacing w:val="-2"/>
          <w:u w:val="thick" w:color="000000"/>
          <w:lang w:val="fr-FR"/>
        </w:rPr>
        <w:t>t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i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o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n</w:t>
      </w:r>
      <w:r w:rsidRPr="004317A4">
        <w:rPr>
          <w:rFonts w:ascii="Calibri" w:eastAsia="Calibri" w:hAnsi="Calibri" w:cs="Calibri"/>
          <w:b/>
          <w:spacing w:val="-19"/>
          <w:u w:val="thick" w:color="000000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d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e</w:t>
      </w:r>
      <w:r w:rsidRPr="004317A4">
        <w:rPr>
          <w:rFonts w:ascii="Calibri" w:eastAsia="Calibri" w:hAnsi="Calibri" w:cs="Calibri"/>
          <w:b/>
          <w:spacing w:val="-19"/>
          <w:u w:val="thick" w:color="000000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l’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e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x</w:t>
      </w:r>
      <w:r w:rsidRPr="004317A4">
        <w:rPr>
          <w:rFonts w:ascii="Calibri" w:eastAsia="Calibri" w:hAnsi="Calibri" w:cs="Calibri"/>
          <w:b/>
          <w:spacing w:val="-22"/>
          <w:u w:val="thick" w:color="000000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con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j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o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i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n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t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(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e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)</w:t>
      </w:r>
      <w:r w:rsidRPr="004317A4">
        <w:rPr>
          <w:rFonts w:ascii="Calibri" w:eastAsia="Calibri" w:hAnsi="Calibri" w:cs="Calibri"/>
          <w:b/>
          <w:spacing w:val="-18"/>
          <w:u w:val="thick" w:color="000000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-3"/>
          <w:u w:val="thick" w:color="000000"/>
          <w:lang w:val="fr-FR"/>
        </w:rPr>
        <w:t>a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y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an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t</w:t>
      </w:r>
      <w:r w:rsidRPr="004317A4">
        <w:rPr>
          <w:rFonts w:ascii="Calibri" w:eastAsia="Calibri" w:hAnsi="Calibri" w:cs="Calibri"/>
          <w:b/>
          <w:spacing w:val="-18"/>
          <w:u w:val="thick" w:color="000000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l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a</w:t>
      </w:r>
      <w:r w:rsidRPr="004317A4">
        <w:rPr>
          <w:rFonts w:ascii="Calibri" w:eastAsia="Calibri" w:hAnsi="Calibri" w:cs="Calibri"/>
          <w:b/>
          <w:spacing w:val="-22"/>
          <w:u w:val="thick" w:color="000000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 xml:space="preserve">charge </w:t>
      </w:r>
      <w:r w:rsidR="00511FDE" w:rsidRPr="004317A4">
        <w:rPr>
          <w:rFonts w:ascii="Calibri" w:eastAsia="Calibri" w:hAnsi="Calibri" w:cs="Calibri"/>
          <w:b/>
          <w:spacing w:val="1"/>
          <w:u w:val="thick" w:color="000000"/>
          <w:lang w:val="fr-FR"/>
        </w:rPr>
        <w:t>effective et permanente</w:t>
      </w:r>
      <w:r w:rsidR="00511FDE" w:rsidRPr="004317A4">
        <w:rPr>
          <w:rFonts w:ascii="Calibri" w:eastAsia="Calibri" w:hAnsi="Calibri" w:cs="Calibri"/>
          <w:b/>
          <w:spacing w:val="-22"/>
          <w:u w:val="thick" w:color="000000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d</w:t>
      </w:r>
      <w:r w:rsidR="00511FDE"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u (ou d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e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s</w:t>
      </w:r>
      <w:r w:rsidR="00511FDE" w:rsidRPr="004317A4">
        <w:rPr>
          <w:rFonts w:ascii="Calibri" w:eastAsia="Calibri" w:hAnsi="Calibri" w:cs="Calibri"/>
          <w:b/>
          <w:u w:val="thick" w:color="000000"/>
          <w:lang w:val="fr-FR"/>
        </w:rPr>
        <w:t>)</w:t>
      </w:r>
      <w:r w:rsidRPr="004317A4">
        <w:rPr>
          <w:rFonts w:ascii="Calibri" w:eastAsia="Calibri" w:hAnsi="Calibri" w:cs="Calibri"/>
          <w:b/>
          <w:spacing w:val="-18"/>
          <w:u w:val="thick" w:color="000000"/>
          <w:lang w:val="fr-FR"/>
        </w:rPr>
        <w:t xml:space="preserve"> 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en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f</w:t>
      </w:r>
      <w:r w:rsidRPr="004317A4">
        <w:rPr>
          <w:rFonts w:ascii="Calibri" w:eastAsia="Calibri" w:hAnsi="Calibri" w:cs="Calibri"/>
          <w:b/>
          <w:spacing w:val="-1"/>
          <w:u w:val="thick" w:color="000000"/>
          <w:lang w:val="fr-FR"/>
        </w:rPr>
        <w:t>an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t</w:t>
      </w:r>
      <w:r w:rsidR="00511FDE" w:rsidRPr="004317A4">
        <w:rPr>
          <w:rFonts w:ascii="Calibri" w:eastAsia="Calibri" w:hAnsi="Calibri" w:cs="Calibri"/>
          <w:b/>
          <w:u w:val="thick" w:color="000000"/>
          <w:lang w:val="fr-FR"/>
        </w:rPr>
        <w:t>(</w:t>
      </w:r>
      <w:r w:rsidRPr="004317A4">
        <w:rPr>
          <w:rFonts w:ascii="Calibri" w:eastAsia="Calibri" w:hAnsi="Calibri" w:cs="Calibri"/>
          <w:b/>
          <w:u w:val="thick" w:color="000000"/>
          <w:lang w:val="fr-FR"/>
        </w:rPr>
        <w:t>s</w:t>
      </w:r>
      <w:r w:rsidR="00511FDE" w:rsidRPr="004317A4">
        <w:rPr>
          <w:rFonts w:ascii="Calibri" w:eastAsia="Calibri" w:hAnsi="Calibri" w:cs="Calibri"/>
          <w:b/>
          <w:u w:val="thick" w:color="000000"/>
          <w:lang w:val="fr-FR"/>
        </w:rPr>
        <w:t>)</w:t>
      </w:r>
    </w:p>
    <w:p w:rsidR="008766E7" w:rsidRPr="00D12B2E" w:rsidRDefault="008766E7">
      <w:pPr>
        <w:spacing w:before="4" w:line="180" w:lineRule="exact"/>
        <w:rPr>
          <w:sz w:val="18"/>
          <w:szCs w:val="18"/>
          <w:lang w:val="fr-FR"/>
        </w:rPr>
      </w:pPr>
    </w:p>
    <w:p w:rsidR="00511FDE" w:rsidRPr="004317A4" w:rsidRDefault="00511FDE" w:rsidP="00511FDE">
      <w:pPr>
        <w:ind w:left="252" w:right="-47"/>
        <w:rPr>
          <w:rFonts w:asciiTheme="minorHAnsi" w:hAnsiTheme="minorHAnsi"/>
          <w:spacing w:val="37"/>
          <w:sz w:val="18"/>
          <w:szCs w:val="18"/>
          <w:lang w:val="fr-FR"/>
        </w:rPr>
      </w:pPr>
      <w:r w:rsidRPr="004317A4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M D’USAGE</w:t>
      </w:r>
      <w:r w:rsidRPr="004317A4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:</w:t>
      </w:r>
      <w:r w:rsidRPr="004317A4">
        <w:rPr>
          <w:rFonts w:asciiTheme="minorHAnsi" w:hAnsiTheme="minorHAnsi"/>
          <w:spacing w:val="-4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….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…………………..</w:t>
      </w:r>
      <w:r w:rsidRPr="004317A4">
        <w:rPr>
          <w:rFonts w:asciiTheme="minorHAnsi" w:hAnsiTheme="minorHAnsi"/>
          <w:spacing w:val="37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M DE NAISSANCE</w:t>
      </w:r>
      <w:r w:rsidRPr="004317A4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:</w:t>
      </w:r>
      <w:r w:rsidRPr="004317A4">
        <w:rPr>
          <w:rFonts w:asciiTheme="minorHAnsi" w:hAnsiTheme="minorHAnsi"/>
          <w:spacing w:val="-4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…….………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…………………………………………..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……………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.</w:t>
      </w:r>
      <w:r w:rsidRPr="004317A4">
        <w:rPr>
          <w:rFonts w:asciiTheme="minorHAnsi" w:hAnsiTheme="minorHAnsi"/>
          <w:spacing w:val="37"/>
          <w:sz w:val="18"/>
          <w:szCs w:val="18"/>
          <w:lang w:val="fr-FR"/>
        </w:rPr>
        <w:t xml:space="preserve"> </w:t>
      </w:r>
    </w:p>
    <w:p w:rsidR="00511FDE" w:rsidRPr="004317A4" w:rsidRDefault="00511FDE" w:rsidP="00511FDE">
      <w:pPr>
        <w:ind w:left="252" w:right="-47"/>
        <w:rPr>
          <w:rFonts w:asciiTheme="minorHAnsi" w:eastAsia="Calibri" w:hAnsiTheme="minorHAnsi" w:cs="Calibri"/>
          <w:spacing w:val="1"/>
          <w:sz w:val="18"/>
          <w:szCs w:val="18"/>
          <w:lang w:val="fr-FR"/>
        </w:rPr>
      </w:pP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P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RÉ</w:t>
      </w:r>
      <w:r w:rsidRPr="004317A4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N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O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M</w:t>
      </w:r>
      <w:r w:rsidRPr="004317A4">
        <w:rPr>
          <w:rFonts w:asciiTheme="minorHAnsi" w:hAnsiTheme="minorHAnsi"/>
          <w:spacing w:val="-5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:</w:t>
      </w:r>
      <w:r w:rsidRPr="004317A4">
        <w:rPr>
          <w:rFonts w:asciiTheme="minorHAnsi" w:hAnsiTheme="minorHAnsi"/>
          <w:spacing w:val="-4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……………</w:t>
      </w:r>
      <w:r w:rsidRPr="004317A4">
        <w:rPr>
          <w:rFonts w:asciiTheme="minorHAnsi" w:eastAsia="Calibri" w:hAnsiTheme="minorHAnsi" w:cs="Calibri"/>
          <w:spacing w:val="3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 xml:space="preserve">……………….…………  </w:t>
      </w:r>
    </w:p>
    <w:p w:rsidR="00511FDE" w:rsidRPr="004317A4" w:rsidRDefault="00511FDE" w:rsidP="00511FDE">
      <w:pPr>
        <w:ind w:left="252" w:right="-47"/>
        <w:rPr>
          <w:rFonts w:asciiTheme="minorHAnsi" w:hAnsiTheme="minorHAnsi"/>
          <w:sz w:val="18"/>
          <w:szCs w:val="18"/>
          <w:lang w:val="fr-FR"/>
        </w:rPr>
      </w:pPr>
      <w:r w:rsidRPr="004317A4">
        <w:rPr>
          <w:rFonts w:asciiTheme="minorHAnsi" w:eastAsia="Calibri" w:hAnsiTheme="minorHAnsi" w:cs="Calibri"/>
          <w:spacing w:val="-1"/>
          <w:sz w:val="18"/>
          <w:szCs w:val="18"/>
          <w:lang w:val="fr-FR"/>
        </w:rPr>
        <w:t>PROFESSION</w:t>
      </w:r>
      <w:r w:rsidRPr="004317A4">
        <w:rPr>
          <w:rFonts w:asciiTheme="minorHAnsi" w:hAnsiTheme="minorHAnsi"/>
          <w:spacing w:val="-4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:</w:t>
      </w:r>
      <w:r w:rsidRPr="004317A4">
        <w:rPr>
          <w:rFonts w:asciiTheme="minorHAnsi" w:hAnsiTheme="minorHAnsi"/>
          <w:spacing w:val="-4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………………………………………..…..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………..</w:t>
      </w:r>
      <w:r w:rsidRPr="004317A4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511FDE" w:rsidRPr="004317A4" w:rsidRDefault="00511FDE" w:rsidP="00511FDE">
      <w:pPr>
        <w:ind w:left="252" w:right="-47"/>
        <w:rPr>
          <w:rFonts w:asciiTheme="minorHAnsi" w:eastAsia="Calibri" w:hAnsiTheme="minorHAnsi" w:cs="Calibri"/>
          <w:sz w:val="18"/>
          <w:szCs w:val="18"/>
          <w:lang w:val="fr-FR"/>
        </w:rPr>
      </w:pPr>
      <w:r w:rsidRPr="004317A4">
        <w:rPr>
          <w:rFonts w:asciiTheme="minorHAnsi" w:hAnsiTheme="minorHAnsi"/>
          <w:sz w:val="18"/>
          <w:szCs w:val="18"/>
          <w:lang w:val="fr-FR"/>
        </w:rPr>
        <w:t>ADRESSE DU DOMICILE</w:t>
      </w:r>
      <w:r w:rsidRPr="004317A4">
        <w:rPr>
          <w:rFonts w:asciiTheme="minorHAnsi" w:hAnsiTheme="minorHAnsi"/>
          <w:spacing w:val="-10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:</w:t>
      </w:r>
      <w:r w:rsidRPr="004317A4">
        <w:rPr>
          <w:rFonts w:asciiTheme="minorHAnsi" w:hAnsiTheme="minorHAnsi"/>
          <w:spacing w:val="-4"/>
          <w:sz w:val="18"/>
          <w:szCs w:val="18"/>
          <w:lang w:val="fr-FR"/>
        </w:rPr>
        <w:t xml:space="preserve"> 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</w:t>
      </w:r>
      <w:r w:rsidRPr="004317A4">
        <w:rPr>
          <w:rFonts w:asciiTheme="minorHAnsi" w:eastAsia="Calibri" w:hAnsiTheme="minorHAnsi" w:cs="Calibri"/>
          <w:spacing w:val="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</w:t>
      </w:r>
      <w:r w:rsidRPr="004317A4">
        <w:rPr>
          <w:rFonts w:asciiTheme="minorHAnsi" w:eastAsia="Calibri" w:hAnsiTheme="minorHAnsi" w:cs="Calibri"/>
          <w:sz w:val="18"/>
          <w:szCs w:val="18"/>
          <w:lang w:val="fr-FR"/>
        </w:rPr>
        <w:t>……………………………………………………………</w:t>
      </w:r>
      <w:r w:rsidR="00C23326">
        <w:rPr>
          <w:rFonts w:asciiTheme="minorHAnsi" w:eastAsia="Calibri" w:hAnsiTheme="minorHAnsi" w:cs="Calibri"/>
          <w:sz w:val="18"/>
          <w:szCs w:val="18"/>
          <w:lang w:val="fr-FR"/>
        </w:rPr>
        <w:t>……..</w:t>
      </w:r>
    </w:p>
    <w:p w:rsidR="00444E12" w:rsidRPr="004317A4" w:rsidRDefault="00511FDE" w:rsidP="00511FDE">
      <w:pPr>
        <w:ind w:left="252" w:right="-47"/>
        <w:rPr>
          <w:rFonts w:asciiTheme="minorHAnsi" w:eastAsia="Wingdings" w:hAnsiTheme="minorHAnsi" w:cs="Wingdings"/>
          <w:w w:val="88"/>
          <w:sz w:val="18"/>
          <w:szCs w:val="18"/>
          <w:lang w:val="fr-FR"/>
        </w:rPr>
      </w:pPr>
      <w:r w:rsidRPr="004317A4">
        <w:rPr>
          <w:rFonts w:asciiTheme="minorHAnsi" w:hAnsiTheme="minorHAnsi"/>
          <w:sz w:val="18"/>
          <w:szCs w:val="18"/>
          <w:lang w:val="fr-FR"/>
        </w:rPr>
        <w:t>TELEPHONE : 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  <w:r w:rsidRPr="004317A4">
        <w:rPr>
          <w:rFonts w:asciiTheme="minorHAnsi" w:eastAsia="Calibri" w:hAnsiTheme="minorHAnsi" w:cs="Calibri"/>
          <w:spacing w:val="1"/>
          <w:sz w:val="18"/>
          <w:szCs w:val="18"/>
          <w:lang w:val="fr-FR"/>
        </w:rPr>
        <w:t>………</w:t>
      </w:r>
      <w:r w:rsidRPr="004317A4">
        <w:rPr>
          <w:rFonts w:asciiTheme="minorHAnsi" w:eastAsia="Calibri" w:hAnsiTheme="minorHAnsi" w:cs="Calibri"/>
          <w:spacing w:val="-2"/>
          <w:sz w:val="18"/>
          <w:szCs w:val="18"/>
          <w:lang w:val="fr-FR"/>
        </w:rPr>
        <w:t>…</w:t>
      </w:r>
    </w:p>
    <w:p w:rsidR="008766E7" w:rsidRPr="004317A4" w:rsidRDefault="008766E7">
      <w:pPr>
        <w:spacing w:before="13" w:line="280" w:lineRule="exact"/>
        <w:rPr>
          <w:rFonts w:asciiTheme="minorHAnsi" w:hAnsiTheme="minorHAnsi"/>
          <w:sz w:val="18"/>
          <w:szCs w:val="18"/>
          <w:lang w:val="fr-FR"/>
        </w:rPr>
      </w:pPr>
    </w:p>
    <w:p w:rsidR="008766E7" w:rsidRPr="00D12B2E" w:rsidRDefault="00AE62B3">
      <w:pPr>
        <w:spacing w:line="240" w:lineRule="exact"/>
        <w:ind w:left="112" w:right="4779"/>
        <w:jc w:val="both"/>
        <w:rPr>
          <w:rFonts w:ascii="Calibri" w:eastAsia="Calibri" w:hAnsi="Calibri" w:cs="Calibri"/>
          <w:lang w:val="fr-FR"/>
        </w:rPr>
      </w:pPr>
      <w:r w:rsidRPr="00D12B2E">
        <w:rPr>
          <w:rFonts w:ascii="Calibri" w:eastAsia="Calibri" w:hAnsi="Calibri" w:cs="Calibri"/>
          <w:b/>
          <w:lang w:val="fr-FR"/>
        </w:rPr>
        <w:t>C</w:t>
      </w:r>
      <w:r w:rsidRPr="00D12B2E">
        <w:rPr>
          <w:rFonts w:ascii="Calibri" w:eastAsia="Calibri" w:hAnsi="Calibri" w:cs="Calibri"/>
          <w:b/>
          <w:spacing w:val="1"/>
          <w:lang w:val="fr-FR"/>
        </w:rPr>
        <w:t>onc</w:t>
      </w:r>
      <w:r w:rsidRPr="00D12B2E">
        <w:rPr>
          <w:rFonts w:ascii="Calibri" w:eastAsia="Calibri" w:hAnsi="Calibri" w:cs="Calibri"/>
          <w:b/>
          <w:lang w:val="fr-FR"/>
        </w:rPr>
        <w:t>e</w:t>
      </w:r>
      <w:r w:rsidRPr="00D12B2E">
        <w:rPr>
          <w:rFonts w:ascii="Calibri" w:eastAsia="Calibri" w:hAnsi="Calibri" w:cs="Calibri"/>
          <w:b/>
          <w:spacing w:val="1"/>
          <w:lang w:val="fr-FR"/>
        </w:rPr>
        <w:t>rn</w:t>
      </w:r>
      <w:r w:rsidRPr="00D12B2E">
        <w:rPr>
          <w:rFonts w:ascii="Calibri" w:eastAsia="Calibri" w:hAnsi="Calibri" w:cs="Calibri"/>
          <w:b/>
          <w:lang w:val="fr-FR"/>
        </w:rPr>
        <w:t>a</w:t>
      </w:r>
      <w:r w:rsidRPr="00D12B2E">
        <w:rPr>
          <w:rFonts w:ascii="Calibri" w:eastAsia="Calibri" w:hAnsi="Calibri" w:cs="Calibri"/>
          <w:b/>
          <w:spacing w:val="1"/>
          <w:lang w:val="fr-FR"/>
        </w:rPr>
        <w:t>n</w:t>
      </w:r>
      <w:r w:rsidRPr="00D12B2E">
        <w:rPr>
          <w:rFonts w:ascii="Calibri" w:eastAsia="Calibri" w:hAnsi="Calibri" w:cs="Calibri"/>
          <w:b/>
          <w:lang w:val="fr-FR"/>
        </w:rPr>
        <w:t>t</w:t>
      </w:r>
      <w:r w:rsidRPr="00D12B2E">
        <w:rPr>
          <w:b/>
          <w:spacing w:val="-16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-1"/>
          <w:lang w:val="fr-FR"/>
        </w:rPr>
        <w:t>l</w:t>
      </w:r>
      <w:r w:rsidRPr="00D12B2E">
        <w:rPr>
          <w:rFonts w:ascii="Calibri" w:eastAsia="Calibri" w:hAnsi="Calibri" w:cs="Calibri"/>
          <w:b/>
          <w:lang w:val="fr-FR"/>
        </w:rPr>
        <w:t>e</w:t>
      </w:r>
      <w:r w:rsidRPr="00D12B2E">
        <w:rPr>
          <w:b/>
          <w:spacing w:val="-5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1"/>
          <w:lang w:val="fr-FR"/>
        </w:rPr>
        <w:t>o</w:t>
      </w:r>
      <w:r w:rsidRPr="00D12B2E">
        <w:rPr>
          <w:rFonts w:ascii="Calibri" w:eastAsia="Calibri" w:hAnsi="Calibri" w:cs="Calibri"/>
          <w:b/>
          <w:lang w:val="fr-FR"/>
        </w:rPr>
        <w:t>u</w:t>
      </w:r>
      <w:r w:rsidRPr="00D12B2E">
        <w:rPr>
          <w:b/>
          <w:spacing w:val="-5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-1"/>
          <w:lang w:val="fr-FR"/>
        </w:rPr>
        <w:t>l</w:t>
      </w:r>
      <w:r w:rsidRPr="00D12B2E">
        <w:rPr>
          <w:rFonts w:ascii="Calibri" w:eastAsia="Calibri" w:hAnsi="Calibri" w:cs="Calibri"/>
          <w:b/>
          <w:lang w:val="fr-FR"/>
        </w:rPr>
        <w:t>es</w:t>
      </w:r>
      <w:r w:rsidRPr="00D12B2E">
        <w:rPr>
          <w:b/>
          <w:spacing w:val="-7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lang w:val="fr-FR"/>
        </w:rPr>
        <w:t>e</w:t>
      </w:r>
      <w:r w:rsidRPr="00D12B2E">
        <w:rPr>
          <w:rFonts w:ascii="Calibri" w:eastAsia="Calibri" w:hAnsi="Calibri" w:cs="Calibri"/>
          <w:b/>
          <w:spacing w:val="1"/>
          <w:lang w:val="fr-FR"/>
        </w:rPr>
        <w:t>n</w:t>
      </w:r>
      <w:r w:rsidRPr="00D12B2E">
        <w:rPr>
          <w:rFonts w:ascii="Calibri" w:eastAsia="Calibri" w:hAnsi="Calibri" w:cs="Calibri"/>
          <w:b/>
          <w:spacing w:val="-1"/>
          <w:lang w:val="fr-FR"/>
        </w:rPr>
        <w:t>f</w:t>
      </w:r>
      <w:r w:rsidRPr="00D12B2E">
        <w:rPr>
          <w:rFonts w:ascii="Calibri" w:eastAsia="Calibri" w:hAnsi="Calibri" w:cs="Calibri"/>
          <w:b/>
          <w:lang w:val="fr-FR"/>
        </w:rPr>
        <w:t>a</w:t>
      </w:r>
      <w:r w:rsidRPr="00D12B2E">
        <w:rPr>
          <w:rFonts w:ascii="Calibri" w:eastAsia="Calibri" w:hAnsi="Calibri" w:cs="Calibri"/>
          <w:b/>
          <w:spacing w:val="1"/>
          <w:lang w:val="fr-FR"/>
        </w:rPr>
        <w:t>nt</w:t>
      </w:r>
      <w:r w:rsidRPr="00D12B2E">
        <w:rPr>
          <w:rFonts w:ascii="Calibri" w:eastAsia="Calibri" w:hAnsi="Calibri" w:cs="Calibri"/>
          <w:b/>
          <w:lang w:val="fr-FR"/>
        </w:rPr>
        <w:t>s</w:t>
      </w:r>
      <w:r w:rsidRPr="00D12B2E">
        <w:rPr>
          <w:b/>
          <w:spacing w:val="-13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lang w:val="fr-FR"/>
        </w:rPr>
        <w:t>à</w:t>
      </w:r>
      <w:r w:rsidRPr="00D12B2E">
        <w:rPr>
          <w:b/>
          <w:spacing w:val="-5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-1"/>
          <w:lang w:val="fr-FR"/>
        </w:rPr>
        <w:t>l</w:t>
      </w:r>
      <w:r w:rsidRPr="00D12B2E">
        <w:rPr>
          <w:rFonts w:ascii="Calibri" w:eastAsia="Calibri" w:hAnsi="Calibri" w:cs="Calibri"/>
          <w:b/>
          <w:lang w:val="fr-FR"/>
        </w:rPr>
        <w:t>a</w:t>
      </w:r>
      <w:r w:rsidRPr="00D12B2E">
        <w:rPr>
          <w:b/>
          <w:spacing w:val="-5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1"/>
          <w:lang w:val="fr-FR"/>
        </w:rPr>
        <w:t>ch</w:t>
      </w:r>
      <w:r w:rsidRPr="00D12B2E">
        <w:rPr>
          <w:rFonts w:ascii="Calibri" w:eastAsia="Calibri" w:hAnsi="Calibri" w:cs="Calibri"/>
          <w:b/>
          <w:lang w:val="fr-FR"/>
        </w:rPr>
        <w:t>a</w:t>
      </w:r>
      <w:r w:rsidRPr="00D12B2E">
        <w:rPr>
          <w:rFonts w:ascii="Calibri" w:eastAsia="Calibri" w:hAnsi="Calibri" w:cs="Calibri"/>
          <w:b/>
          <w:spacing w:val="1"/>
          <w:lang w:val="fr-FR"/>
        </w:rPr>
        <w:t>r</w:t>
      </w:r>
      <w:r w:rsidRPr="00D12B2E">
        <w:rPr>
          <w:rFonts w:ascii="Calibri" w:eastAsia="Calibri" w:hAnsi="Calibri" w:cs="Calibri"/>
          <w:b/>
          <w:spacing w:val="-1"/>
          <w:lang w:val="fr-FR"/>
        </w:rPr>
        <w:t>g</w:t>
      </w:r>
      <w:r w:rsidRPr="00D12B2E">
        <w:rPr>
          <w:rFonts w:ascii="Calibri" w:eastAsia="Calibri" w:hAnsi="Calibri" w:cs="Calibri"/>
          <w:b/>
          <w:lang w:val="fr-FR"/>
        </w:rPr>
        <w:t>e</w:t>
      </w:r>
      <w:r w:rsidRPr="00D12B2E">
        <w:rPr>
          <w:b/>
          <w:spacing w:val="-10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1"/>
          <w:lang w:val="fr-FR"/>
        </w:rPr>
        <w:t>d</w:t>
      </w:r>
      <w:r w:rsidRPr="00D12B2E">
        <w:rPr>
          <w:rFonts w:ascii="Calibri" w:eastAsia="Calibri" w:hAnsi="Calibri" w:cs="Calibri"/>
          <w:b/>
          <w:lang w:val="fr-FR"/>
        </w:rPr>
        <w:t>e</w:t>
      </w:r>
      <w:r w:rsidRPr="00D12B2E">
        <w:rPr>
          <w:b/>
          <w:spacing w:val="-6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spacing w:val="-1"/>
          <w:lang w:val="fr-FR"/>
        </w:rPr>
        <w:t>l’</w:t>
      </w:r>
      <w:r w:rsidRPr="00D12B2E">
        <w:rPr>
          <w:rFonts w:ascii="Calibri" w:eastAsia="Calibri" w:hAnsi="Calibri" w:cs="Calibri"/>
          <w:b/>
          <w:lang w:val="fr-FR"/>
        </w:rPr>
        <w:t>ex</w:t>
      </w:r>
      <w:r w:rsidR="00504A18">
        <w:rPr>
          <w:b/>
          <w:spacing w:val="-8"/>
          <w:lang w:val="fr-FR"/>
        </w:rPr>
        <w:t>-</w:t>
      </w:r>
      <w:r w:rsidRPr="00D12B2E">
        <w:rPr>
          <w:rFonts w:ascii="Calibri" w:eastAsia="Calibri" w:hAnsi="Calibri" w:cs="Calibri"/>
          <w:b/>
          <w:spacing w:val="1"/>
          <w:lang w:val="fr-FR"/>
        </w:rPr>
        <w:t>con</w:t>
      </w:r>
      <w:r w:rsidRPr="00D12B2E">
        <w:rPr>
          <w:rFonts w:ascii="Calibri" w:eastAsia="Calibri" w:hAnsi="Calibri" w:cs="Calibri"/>
          <w:b/>
          <w:lang w:val="fr-FR"/>
        </w:rPr>
        <w:t>j</w:t>
      </w:r>
      <w:r w:rsidRPr="00D12B2E">
        <w:rPr>
          <w:rFonts w:ascii="Calibri" w:eastAsia="Calibri" w:hAnsi="Calibri" w:cs="Calibri"/>
          <w:b/>
          <w:spacing w:val="1"/>
          <w:lang w:val="fr-FR"/>
        </w:rPr>
        <w:t>o</w:t>
      </w:r>
      <w:r w:rsidRPr="00D12B2E">
        <w:rPr>
          <w:rFonts w:ascii="Calibri" w:eastAsia="Calibri" w:hAnsi="Calibri" w:cs="Calibri"/>
          <w:b/>
          <w:spacing w:val="-1"/>
          <w:lang w:val="fr-FR"/>
        </w:rPr>
        <w:t>i</w:t>
      </w:r>
      <w:r w:rsidRPr="00D12B2E">
        <w:rPr>
          <w:rFonts w:ascii="Calibri" w:eastAsia="Calibri" w:hAnsi="Calibri" w:cs="Calibri"/>
          <w:b/>
          <w:spacing w:val="1"/>
          <w:lang w:val="fr-FR"/>
        </w:rPr>
        <w:t>nt</w:t>
      </w:r>
      <w:r w:rsidRPr="00D12B2E">
        <w:rPr>
          <w:rFonts w:ascii="Calibri" w:eastAsia="Calibri" w:hAnsi="Calibri" w:cs="Calibri"/>
          <w:b/>
          <w:lang w:val="fr-FR"/>
        </w:rPr>
        <w:t>(e)</w:t>
      </w:r>
      <w:r w:rsidRPr="00D12B2E">
        <w:rPr>
          <w:b/>
          <w:spacing w:val="-13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lang w:val="fr-FR"/>
        </w:rPr>
        <w:t>s</w:t>
      </w:r>
      <w:r w:rsidRPr="00D12B2E">
        <w:rPr>
          <w:rFonts w:ascii="Calibri" w:eastAsia="Calibri" w:hAnsi="Calibri" w:cs="Calibri"/>
          <w:b/>
          <w:spacing w:val="1"/>
          <w:lang w:val="fr-FR"/>
        </w:rPr>
        <w:t>u</w:t>
      </w:r>
      <w:r w:rsidRPr="00D12B2E">
        <w:rPr>
          <w:rFonts w:ascii="Calibri" w:eastAsia="Calibri" w:hAnsi="Calibri" w:cs="Calibri"/>
          <w:b/>
          <w:spacing w:val="-1"/>
          <w:lang w:val="fr-FR"/>
        </w:rPr>
        <w:t>iv</w:t>
      </w:r>
      <w:r w:rsidRPr="00D12B2E">
        <w:rPr>
          <w:rFonts w:ascii="Calibri" w:eastAsia="Calibri" w:hAnsi="Calibri" w:cs="Calibri"/>
          <w:b/>
          <w:lang w:val="fr-FR"/>
        </w:rPr>
        <w:t>a</w:t>
      </w:r>
      <w:r w:rsidRPr="00D12B2E">
        <w:rPr>
          <w:rFonts w:ascii="Calibri" w:eastAsia="Calibri" w:hAnsi="Calibri" w:cs="Calibri"/>
          <w:b/>
          <w:spacing w:val="1"/>
          <w:lang w:val="fr-FR"/>
        </w:rPr>
        <w:t>nt</w:t>
      </w:r>
      <w:r w:rsidRPr="00D12B2E">
        <w:rPr>
          <w:rFonts w:ascii="Calibri" w:eastAsia="Calibri" w:hAnsi="Calibri" w:cs="Calibri"/>
          <w:b/>
          <w:lang w:val="fr-FR"/>
        </w:rPr>
        <w:t>(s)</w:t>
      </w:r>
      <w:r w:rsidRPr="00D12B2E">
        <w:rPr>
          <w:b/>
          <w:spacing w:val="-12"/>
          <w:lang w:val="fr-FR"/>
        </w:rPr>
        <w:t xml:space="preserve"> </w:t>
      </w:r>
      <w:r w:rsidRPr="00D12B2E">
        <w:rPr>
          <w:rFonts w:ascii="Calibri" w:eastAsia="Calibri" w:hAnsi="Calibri" w:cs="Calibri"/>
          <w:b/>
          <w:lang w:val="fr-FR"/>
        </w:rPr>
        <w:t>:</w:t>
      </w:r>
    </w:p>
    <w:p w:rsidR="008766E7" w:rsidRPr="00D12B2E" w:rsidRDefault="008766E7">
      <w:pPr>
        <w:spacing w:before="10" w:line="100" w:lineRule="exact"/>
        <w:rPr>
          <w:sz w:val="11"/>
          <w:szCs w:val="11"/>
          <w:lang w:val="fr-FR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3969"/>
      </w:tblGrid>
      <w:tr w:rsidR="008766E7" w:rsidTr="00C23326">
        <w:trPr>
          <w:trHeight w:hRule="exact" w:val="499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6E7" w:rsidRPr="004317A4" w:rsidRDefault="008766E7" w:rsidP="00C23326">
            <w:pPr>
              <w:spacing w:before="1" w:line="120" w:lineRule="exact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8766E7" w:rsidRPr="004317A4" w:rsidRDefault="00AE62B3" w:rsidP="00C23326">
            <w:pPr>
              <w:ind w:left="1757" w:right="1766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4317A4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N</w:t>
            </w:r>
            <w:r w:rsidRPr="004317A4">
              <w:rPr>
                <w:rFonts w:asciiTheme="minorHAnsi" w:eastAsia="Calibri" w:hAnsiTheme="minorHAnsi" w:cs="Calibri"/>
                <w:sz w:val="18"/>
                <w:szCs w:val="18"/>
              </w:rPr>
              <w:t>OM</w:t>
            </w:r>
            <w:r w:rsidRPr="004317A4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317A4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4317A4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4317A4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317A4">
              <w:rPr>
                <w:rFonts w:asciiTheme="minorHAnsi" w:eastAsia="Calibri" w:hAnsiTheme="minorHAnsi" w:cs="Calibri"/>
                <w:w w:val="99"/>
                <w:sz w:val="18"/>
                <w:szCs w:val="18"/>
              </w:rPr>
              <w:t>PR</w:t>
            </w:r>
            <w:r w:rsidR="00504A18" w:rsidRPr="004317A4">
              <w:rPr>
                <w:rFonts w:asciiTheme="minorHAnsi" w:eastAsia="Calibri" w:hAnsiTheme="minorHAnsi" w:cs="Calibri"/>
                <w:spacing w:val="1"/>
                <w:w w:val="99"/>
                <w:sz w:val="18"/>
                <w:szCs w:val="18"/>
              </w:rPr>
              <w:t>É</w:t>
            </w:r>
            <w:r w:rsidRPr="004317A4">
              <w:rPr>
                <w:rFonts w:asciiTheme="minorHAnsi" w:eastAsia="Calibri" w:hAnsiTheme="minorHAnsi" w:cs="Calibri"/>
                <w:spacing w:val="1"/>
                <w:w w:val="99"/>
                <w:sz w:val="18"/>
                <w:szCs w:val="18"/>
              </w:rPr>
              <w:t>N</w:t>
            </w:r>
            <w:r w:rsidRPr="004317A4">
              <w:rPr>
                <w:rFonts w:asciiTheme="minorHAnsi" w:eastAsia="Calibri" w:hAnsiTheme="minorHAnsi" w:cs="Calibri"/>
                <w:w w:val="99"/>
                <w:sz w:val="18"/>
                <w:szCs w:val="18"/>
              </w:rPr>
              <w:t>OM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6E7" w:rsidRPr="004317A4" w:rsidRDefault="008766E7" w:rsidP="00C23326">
            <w:pPr>
              <w:spacing w:before="1"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766E7" w:rsidRPr="004317A4" w:rsidRDefault="00AE62B3" w:rsidP="00C23326">
            <w:pPr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4317A4">
              <w:rPr>
                <w:rFonts w:asciiTheme="minorHAnsi" w:eastAsia="Calibri" w:hAnsiTheme="minorHAnsi" w:cs="Calibri"/>
                <w:sz w:val="18"/>
                <w:szCs w:val="18"/>
              </w:rPr>
              <w:t>D</w:t>
            </w:r>
            <w:r w:rsidRPr="004317A4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at</w:t>
            </w:r>
            <w:r w:rsidRPr="004317A4">
              <w:rPr>
                <w:rFonts w:asciiTheme="minorHAnsi" w:eastAsia="Calibri" w:hAnsiTheme="minorHAnsi" w:cs="Calibri"/>
                <w:sz w:val="18"/>
                <w:szCs w:val="18"/>
              </w:rPr>
              <w:t>e</w:t>
            </w:r>
            <w:r w:rsidRPr="004317A4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317A4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d</w:t>
            </w:r>
            <w:r w:rsidRPr="004317A4">
              <w:rPr>
                <w:rFonts w:asciiTheme="minorHAnsi" w:eastAsia="Calibri" w:hAnsiTheme="minorHAnsi" w:cs="Calibri"/>
                <w:sz w:val="18"/>
                <w:szCs w:val="18"/>
              </w:rPr>
              <w:t>e</w:t>
            </w:r>
            <w:r w:rsidRPr="004317A4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317A4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na</w:t>
            </w:r>
            <w:r w:rsidRPr="004317A4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  <w:r w:rsidRPr="004317A4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s</w:t>
            </w:r>
            <w:r w:rsidRPr="004317A4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4317A4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an</w:t>
            </w:r>
            <w:r w:rsidRPr="004317A4">
              <w:rPr>
                <w:rFonts w:asciiTheme="minorHAnsi" w:eastAsia="Calibri" w:hAnsiTheme="minorHAnsi" w:cs="Calibri"/>
                <w:sz w:val="18"/>
                <w:szCs w:val="18"/>
              </w:rPr>
              <w:t>ce</w:t>
            </w:r>
          </w:p>
        </w:tc>
      </w:tr>
      <w:tr w:rsidR="008766E7" w:rsidTr="00C23326">
        <w:trPr>
          <w:trHeight w:hRule="exact" w:val="350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66E7" w:rsidTr="00C23326">
        <w:trPr>
          <w:trHeight w:hRule="exact" w:val="34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66E7" w:rsidTr="00C23326">
        <w:trPr>
          <w:trHeight w:hRule="exact" w:val="350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66E7" w:rsidTr="00C23326">
        <w:trPr>
          <w:trHeight w:hRule="exact" w:val="350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66E7" w:rsidTr="00C23326">
        <w:trPr>
          <w:trHeight w:hRule="exact" w:val="350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6E7" w:rsidRPr="004317A4" w:rsidRDefault="008766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766E7" w:rsidRDefault="008766E7">
      <w:pPr>
        <w:spacing w:before="6" w:line="100" w:lineRule="exact"/>
        <w:rPr>
          <w:sz w:val="11"/>
          <w:szCs w:val="11"/>
        </w:rPr>
      </w:pPr>
    </w:p>
    <w:p w:rsidR="00511FDE" w:rsidRDefault="00511FDE" w:rsidP="00511FDE">
      <w:pPr>
        <w:rPr>
          <w:rFonts w:eastAsia="Calibri"/>
        </w:rPr>
      </w:pPr>
    </w:p>
    <w:p w:rsidR="00511FDE" w:rsidRPr="004317A4" w:rsidRDefault="00511FDE" w:rsidP="00511FDE">
      <w:pPr>
        <w:ind w:left="460"/>
        <w:rPr>
          <w:rFonts w:ascii="Calibri" w:eastAsia="Calibri" w:hAnsi="Calibri" w:cs="Calibri"/>
          <w:b/>
          <w:spacing w:val="-1"/>
          <w:lang w:val="fr-FR"/>
        </w:rPr>
      </w:pPr>
      <w:r w:rsidRPr="004317A4">
        <w:rPr>
          <w:rFonts w:ascii="Calibri" w:eastAsia="Calibri" w:hAnsi="Calibri" w:cs="Calibri"/>
          <w:b/>
          <w:spacing w:val="-1"/>
          <w:u w:val="single"/>
          <w:lang w:val="fr-FR"/>
        </w:rPr>
        <w:t>Pièces à joindre à la demande de cession du SFT</w:t>
      </w:r>
      <w:r w:rsidRPr="004317A4">
        <w:rPr>
          <w:rFonts w:ascii="Calibri" w:eastAsia="Calibri" w:hAnsi="Calibri" w:cs="Calibri"/>
          <w:b/>
          <w:spacing w:val="-1"/>
          <w:lang w:val="fr-FR"/>
        </w:rPr>
        <w:t> :</w:t>
      </w:r>
    </w:p>
    <w:p w:rsidR="00511FDE" w:rsidRPr="004317A4" w:rsidRDefault="00511FDE" w:rsidP="00511FDE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spacing w:val="-1"/>
          <w:lang w:val="fr-FR"/>
        </w:rPr>
      </w:pPr>
      <w:r w:rsidRPr="004317A4">
        <w:rPr>
          <w:rFonts w:ascii="Calibri" w:eastAsia="Calibri" w:hAnsi="Calibri" w:cs="Calibri"/>
          <w:b/>
          <w:spacing w:val="-1"/>
          <w:lang w:val="fr-FR"/>
        </w:rPr>
        <w:t xml:space="preserve">Relevé d’identité bancaire </w:t>
      </w:r>
      <w:r w:rsidRPr="004317A4">
        <w:rPr>
          <w:rFonts w:ascii="Calibri" w:eastAsia="Calibri" w:hAnsi="Calibri" w:cs="Calibri"/>
          <w:lang w:val="fr-FR"/>
        </w:rPr>
        <w:t>(</w:t>
      </w:r>
      <w:r w:rsidRPr="004317A4">
        <w:rPr>
          <w:rFonts w:ascii="Calibri" w:eastAsia="Calibri" w:hAnsi="Calibri" w:cs="Calibri"/>
          <w:spacing w:val="-1"/>
          <w:lang w:val="fr-FR"/>
        </w:rPr>
        <w:t>f</w:t>
      </w:r>
      <w:r w:rsidRPr="004317A4">
        <w:rPr>
          <w:rFonts w:ascii="Calibri" w:eastAsia="Calibri" w:hAnsi="Calibri" w:cs="Calibri"/>
          <w:spacing w:val="1"/>
          <w:lang w:val="fr-FR"/>
        </w:rPr>
        <w:t>o</w:t>
      </w:r>
      <w:r w:rsidRPr="004317A4">
        <w:rPr>
          <w:rFonts w:ascii="Calibri" w:eastAsia="Calibri" w:hAnsi="Calibri" w:cs="Calibri"/>
          <w:lang w:val="fr-FR"/>
        </w:rPr>
        <w:t>r</w:t>
      </w:r>
      <w:r w:rsidRPr="004317A4">
        <w:rPr>
          <w:rFonts w:ascii="Calibri" w:eastAsia="Calibri" w:hAnsi="Calibri" w:cs="Calibri"/>
          <w:spacing w:val="-1"/>
          <w:lang w:val="fr-FR"/>
        </w:rPr>
        <w:t>m</w:t>
      </w:r>
      <w:r w:rsidRPr="004317A4">
        <w:rPr>
          <w:rFonts w:ascii="Calibri" w:eastAsia="Calibri" w:hAnsi="Calibri" w:cs="Calibri"/>
          <w:spacing w:val="1"/>
          <w:lang w:val="fr-FR"/>
        </w:rPr>
        <w:t>a</w:t>
      </w:r>
      <w:r w:rsidRPr="004317A4">
        <w:rPr>
          <w:rFonts w:ascii="Calibri" w:eastAsia="Calibri" w:hAnsi="Calibri" w:cs="Calibri"/>
          <w:lang w:val="fr-FR"/>
        </w:rPr>
        <w:t>t</w:t>
      </w:r>
      <w:r w:rsidRPr="004317A4">
        <w:rPr>
          <w:spacing w:val="-10"/>
          <w:lang w:val="fr-FR"/>
        </w:rPr>
        <w:t xml:space="preserve"> </w:t>
      </w:r>
      <w:r w:rsidRPr="004317A4">
        <w:rPr>
          <w:rFonts w:ascii="Calibri" w:eastAsia="Calibri" w:hAnsi="Calibri" w:cs="Calibri"/>
          <w:lang w:val="fr-FR"/>
        </w:rPr>
        <w:t>BIC</w:t>
      </w:r>
      <w:r w:rsidRPr="004317A4">
        <w:rPr>
          <w:spacing w:val="-8"/>
          <w:lang w:val="fr-FR"/>
        </w:rPr>
        <w:t xml:space="preserve"> </w:t>
      </w:r>
      <w:r w:rsidRPr="004317A4">
        <w:rPr>
          <w:rFonts w:ascii="Calibri" w:eastAsia="Calibri" w:hAnsi="Calibri" w:cs="Calibri"/>
          <w:spacing w:val="3"/>
          <w:lang w:val="fr-FR"/>
        </w:rPr>
        <w:t>I</w:t>
      </w:r>
      <w:r w:rsidRPr="004317A4">
        <w:rPr>
          <w:rFonts w:ascii="Calibri" w:eastAsia="Calibri" w:hAnsi="Calibri" w:cs="Calibri"/>
          <w:lang w:val="fr-FR"/>
        </w:rPr>
        <w:t>BA</w:t>
      </w:r>
      <w:r w:rsidRPr="004317A4">
        <w:rPr>
          <w:rFonts w:ascii="Calibri" w:eastAsia="Calibri" w:hAnsi="Calibri" w:cs="Calibri"/>
          <w:spacing w:val="1"/>
          <w:lang w:val="fr-FR"/>
        </w:rPr>
        <w:t>N</w:t>
      </w:r>
      <w:r w:rsidRPr="004317A4">
        <w:rPr>
          <w:rFonts w:ascii="Calibri" w:eastAsia="Calibri" w:hAnsi="Calibri" w:cs="Calibri"/>
          <w:lang w:val="fr-FR"/>
        </w:rPr>
        <w:t>)</w:t>
      </w:r>
      <w:r w:rsidRPr="004317A4">
        <w:rPr>
          <w:spacing w:val="-10"/>
          <w:lang w:val="fr-FR"/>
        </w:rPr>
        <w:t xml:space="preserve"> </w:t>
      </w:r>
    </w:p>
    <w:p w:rsidR="00511FDE" w:rsidRPr="004317A4" w:rsidRDefault="00511FDE" w:rsidP="00511FDE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spacing w:val="-1"/>
          <w:lang w:val="fr-FR"/>
        </w:rPr>
      </w:pPr>
      <w:r w:rsidRPr="004317A4">
        <w:rPr>
          <w:rFonts w:ascii="Calibri" w:eastAsia="Calibri" w:hAnsi="Calibri" w:cs="Calibri"/>
          <w:b/>
          <w:spacing w:val="-1"/>
          <w:lang w:val="fr-FR"/>
        </w:rPr>
        <w:t xml:space="preserve">Justificatif de domicile récent </w:t>
      </w:r>
    </w:p>
    <w:p w:rsidR="004317A4" w:rsidRPr="004317A4" w:rsidRDefault="004317A4" w:rsidP="00511FDE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spacing w:val="-1"/>
          <w:lang w:val="fr-FR"/>
        </w:rPr>
      </w:pPr>
      <w:r>
        <w:rPr>
          <w:rFonts w:ascii="Calibri" w:eastAsia="Calibri" w:hAnsi="Calibri" w:cs="Calibri"/>
          <w:b/>
          <w:spacing w:val="-1"/>
          <w:lang w:val="fr-FR"/>
        </w:rPr>
        <w:t xml:space="preserve">Attestation CAF </w:t>
      </w:r>
      <w:r w:rsidRPr="004317A4">
        <w:rPr>
          <w:rFonts w:ascii="Calibri" w:eastAsia="Calibri" w:hAnsi="Calibri" w:cs="Calibri"/>
          <w:spacing w:val="-1"/>
          <w:lang w:val="fr-FR"/>
        </w:rPr>
        <w:t>à partir de deux enfants</w:t>
      </w:r>
    </w:p>
    <w:p w:rsidR="004317A4" w:rsidRDefault="004317A4" w:rsidP="00511FDE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spacing w:val="-1"/>
          <w:lang w:val="fr-FR"/>
        </w:rPr>
      </w:pPr>
      <w:r>
        <w:rPr>
          <w:rFonts w:ascii="Calibri" w:eastAsia="Calibri" w:hAnsi="Calibri" w:cs="Calibri"/>
          <w:b/>
          <w:spacing w:val="-1"/>
          <w:lang w:val="fr-FR"/>
        </w:rPr>
        <w:t>Déclaration de situation familiale</w:t>
      </w:r>
    </w:p>
    <w:p w:rsidR="00D038B0" w:rsidRPr="004317A4" w:rsidRDefault="00D038B0" w:rsidP="00511FDE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spacing w:val="-1"/>
          <w:lang w:val="fr-FR"/>
        </w:rPr>
      </w:pPr>
      <w:r>
        <w:rPr>
          <w:rFonts w:ascii="Calibri" w:eastAsia="Calibri" w:hAnsi="Calibri" w:cs="Calibri"/>
          <w:b/>
          <w:spacing w:val="-1"/>
          <w:lang w:val="fr-FR"/>
        </w:rPr>
        <w:t>Copie du livret de famille</w:t>
      </w:r>
    </w:p>
    <w:p w:rsidR="004317A4" w:rsidRDefault="004317A4" w:rsidP="00511FDE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spacing w:val="-1"/>
          <w:lang w:val="fr-FR"/>
        </w:rPr>
      </w:pPr>
      <w:r>
        <w:rPr>
          <w:rFonts w:ascii="Calibri" w:eastAsia="Calibri" w:hAnsi="Calibri" w:cs="Calibri"/>
          <w:b/>
          <w:spacing w:val="-1"/>
          <w:lang w:val="fr-FR"/>
        </w:rPr>
        <w:t xml:space="preserve">Copie </w:t>
      </w:r>
      <w:r w:rsidR="00D038B0" w:rsidRPr="00D038B0">
        <w:rPr>
          <w:rFonts w:ascii="Calibri" w:eastAsia="Calibri" w:hAnsi="Calibri" w:cs="Calibri"/>
          <w:b/>
          <w:spacing w:val="-1"/>
          <w:u w:val="single"/>
          <w:lang w:val="fr-FR"/>
        </w:rPr>
        <w:t>intégrale</w:t>
      </w:r>
      <w:r w:rsidR="00D038B0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>
        <w:rPr>
          <w:rFonts w:ascii="Calibri" w:eastAsia="Calibri" w:hAnsi="Calibri" w:cs="Calibri"/>
          <w:b/>
          <w:spacing w:val="-1"/>
          <w:lang w:val="fr-FR"/>
        </w:rPr>
        <w:t xml:space="preserve">du jugement </w:t>
      </w:r>
      <w:r w:rsidR="00C23326">
        <w:rPr>
          <w:rFonts w:ascii="Calibri" w:eastAsia="Calibri" w:hAnsi="Calibri" w:cs="Calibri"/>
          <w:b/>
          <w:spacing w:val="-1"/>
          <w:lang w:val="fr-FR"/>
        </w:rPr>
        <w:t xml:space="preserve">ou de la convention </w:t>
      </w:r>
      <w:r>
        <w:rPr>
          <w:rFonts w:ascii="Calibri" w:eastAsia="Calibri" w:hAnsi="Calibri" w:cs="Calibri"/>
          <w:b/>
          <w:spacing w:val="-1"/>
          <w:lang w:val="fr-FR"/>
        </w:rPr>
        <w:t>de divorce qui précise le mode de garde des enfants</w:t>
      </w:r>
    </w:p>
    <w:p w:rsidR="004317A4" w:rsidRPr="004317A4" w:rsidRDefault="004317A4" w:rsidP="00511FDE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spacing w:val="-1"/>
          <w:lang w:val="fr-FR"/>
        </w:rPr>
      </w:pPr>
      <w:r>
        <w:rPr>
          <w:rFonts w:ascii="Calibri" w:eastAsia="Calibri" w:hAnsi="Calibri" w:cs="Calibri"/>
          <w:b/>
          <w:spacing w:val="-1"/>
          <w:lang w:val="fr-FR"/>
        </w:rPr>
        <w:t>Attestation employeur du bénéficiaire et de son conjoint, le cas échéant</w:t>
      </w:r>
    </w:p>
    <w:p w:rsidR="00511FDE" w:rsidRDefault="00511FDE" w:rsidP="00511FDE">
      <w:pPr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</w:pPr>
      <w:r w:rsidRPr="00511FDE">
        <w:rPr>
          <w:rFonts w:ascii="Calibri" w:eastAsia="Calibri" w:hAnsi="Calibri" w:cs="Calibri"/>
          <w:b/>
          <w:noProof/>
          <w:spacing w:val="-1"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234315</wp:posOffset>
                </wp:positionV>
                <wp:extent cx="6713220" cy="1404620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A4" w:rsidRDefault="00511FDE" w:rsidP="00C23326">
                            <w:pPr>
                              <w:ind w:right="195"/>
                              <w:jc w:val="both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A4167F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L’ex-conjoint bénéficiaire s’engage à informer l’administration gestionnaire de son ex-conjoint </w:t>
                            </w:r>
                            <w:r w:rsidR="004317A4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de </w:t>
                            </w:r>
                            <w:r w:rsidRPr="00A4167F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toute modification dans sa situation familiale et professionnelle susceptible de modifier les droits au reversement du SFT (situation des e</w:t>
                            </w:r>
                            <w:r w:rsidR="00C23326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nfants, nouvelle union,…). L’ex-</w:t>
                            </w:r>
                            <w:r w:rsidRPr="00A4167F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conjoint bénéficiaire est soumis annuellement au contrôle du versement du SFT par l’administration et doit transmettre les justificatifs demandés. </w:t>
                            </w:r>
                          </w:p>
                          <w:p w:rsidR="00511FDE" w:rsidRPr="00A4167F" w:rsidRDefault="00511FDE" w:rsidP="00C23326">
                            <w:pPr>
                              <w:ind w:right="195"/>
                              <w:jc w:val="both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C23326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A défaut, la cession sera suspendue.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.8pt;margin-top:18.45pt;width:528.6pt;height:110.6pt;z-index:251713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" stroked="f">
                <v:textbox style="mso-fit-shape-to-text:t">
                  <w:txbxContent>
                    <w:p w:rsidR="004317A4" w:rsidRDefault="00511FDE" w:rsidP="00C23326">
                      <w:pPr>
                        <w:ind w:right="195"/>
                        <w:jc w:val="both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  <w:r w:rsidRPr="00A4167F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L’ex-conjoint bénéficiaire s’engage à informer l’administration gestionnaire de son ex-conjoint </w:t>
                      </w:r>
                      <w:r w:rsidR="004317A4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de </w:t>
                      </w:r>
                      <w:r w:rsidRPr="00A4167F">
                        <w:rPr>
                          <w:rFonts w:ascii="Calibri" w:hAnsi="Calibri"/>
                          <w:sz w:val="18"/>
                          <w:lang w:val="fr-FR"/>
                        </w:rPr>
                        <w:t>toute modification dans sa situation familiale et professionnelle susceptible de modifier les droits au reversement du SFT (situation des e</w:t>
                      </w:r>
                      <w:r w:rsidR="00C23326">
                        <w:rPr>
                          <w:rFonts w:ascii="Calibri" w:hAnsi="Calibri"/>
                          <w:sz w:val="18"/>
                          <w:lang w:val="fr-FR"/>
                        </w:rPr>
                        <w:t>nfants, nouvelle union,…). L’ex-</w:t>
                      </w:r>
                      <w:r w:rsidRPr="00A4167F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conjoint bénéficiaire est soumis annuellement au contrôle du versement du SFT par l’administration et doit transmettre les justificatifs demandés. </w:t>
                      </w:r>
                    </w:p>
                    <w:p w:rsidR="00511FDE" w:rsidRPr="00A4167F" w:rsidRDefault="00511FDE" w:rsidP="00C23326">
                      <w:pPr>
                        <w:ind w:right="195"/>
                        <w:jc w:val="both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  <w:r w:rsidRPr="00C23326">
                        <w:rPr>
                          <w:rFonts w:ascii="Calibri" w:hAnsi="Calibri"/>
                          <w:sz w:val="18"/>
                          <w:lang w:val="fr-FR"/>
                        </w:rPr>
                        <w:t>A défaut, la cession sera suspendue.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10598" w:type="dxa"/>
        <w:tblInd w:w="112" w:type="dxa"/>
        <w:tblLook w:val="04A0" w:firstRow="1" w:lastRow="0" w:firstColumn="1" w:lastColumn="0" w:noHBand="0" w:noVBand="1"/>
      </w:tblPr>
      <w:tblGrid>
        <w:gridCol w:w="3285"/>
        <w:gridCol w:w="3261"/>
        <w:gridCol w:w="4052"/>
      </w:tblGrid>
      <w:tr w:rsidR="00511FDE" w:rsidRPr="00C23326" w:rsidTr="001916DE">
        <w:trPr>
          <w:trHeight w:val="1597"/>
        </w:trPr>
        <w:tc>
          <w:tcPr>
            <w:tcW w:w="3285" w:type="dxa"/>
          </w:tcPr>
          <w:p w:rsidR="00511FDE" w:rsidRPr="00511FDE" w:rsidRDefault="00511FDE" w:rsidP="00511FDE">
            <w:pPr>
              <w:spacing w:before="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511FDE">
              <w:rPr>
                <w:rFonts w:asciiTheme="minorHAnsi" w:hAnsiTheme="minorHAnsi"/>
                <w:sz w:val="18"/>
                <w:szCs w:val="16"/>
                <w:lang w:val="fr-FR"/>
              </w:rPr>
              <w:t>Date et signature de l’agent public qui cède le SFT :</w:t>
            </w:r>
          </w:p>
        </w:tc>
        <w:tc>
          <w:tcPr>
            <w:tcW w:w="3261" w:type="dxa"/>
          </w:tcPr>
          <w:p w:rsidR="00511FDE" w:rsidRDefault="00511FDE" w:rsidP="00511FDE">
            <w:pPr>
              <w:spacing w:before="1"/>
              <w:rPr>
                <w:sz w:val="16"/>
                <w:szCs w:val="16"/>
                <w:lang w:val="fr-FR"/>
              </w:rPr>
            </w:pPr>
            <w:r w:rsidRPr="00511FDE">
              <w:rPr>
                <w:rFonts w:asciiTheme="minorHAnsi" w:hAnsiTheme="minorHAnsi"/>
                <w:sz w:val="18"/>
                <w:szCs w:val="16"/>
                <w:lang w:val="fr-FR"/>
              </w:rPr>
              <w:t>Date et signature de l’</w:t>
            </w:r>
            <w:r>
              <w:rPr>
                <w:rFonts w:asciiTheme="minorHAnsi" w:hAnsiTheme="minorHAnsi"/>
                <w:sz w:val="18"/>
                <w:szCs w:val="16"/>
                <w:lang w:val="fr-FR"/>
              </w:rPr>
              <w:t xml:space="preserve">ex-conjoint non agent public qui bénéficie de la cession du </w:t>
            </w:r>
            <w:r w:rsidRPr="00511FDE">
              <w:rPr>
                <w:rFonts w:asciiTheme="minorHAnsi" w:hAnsiTheme="minorHAnsi"/>
                <w:sz w:val="18"/>
                <w:szCs w:val="16"/>
                <w:lang w:val="fr-FR"/>
              </w:rPr>
              <w:t xml:space="preserve"> SFT :</w:t>
            </w:r>
          </w:p>
        </w:tc>
        <w:tc>
          <w:tcPr>
            <w:tcW w:w="4052" w:type="dxa"/>
          </w:tcPr>
          <w:p w:rsidR="00511FDE" w:rsidRDefault="00511FDE" w:rsidP="00511FDE">
            <w:pPr>
              <w:spacing w:before="1"/>
              <w:rPr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sz w:val="18"/>
                <w:szCs w:val="16"/>
                <w:lang w:val="fr-FR"/>
              </w:rPr>
              <w:t>Visa et cachet du service gestionnaire de l’agent public</w:t>
            </w:r>
            <w:r w:rsidRPr="00511FDE">
              <w:rPr>
                <w:rFonts w:asciiTheme="minorHAnsi" w:hAnsiTheme="minorHAnsi"/>
                <w:sz w:val="18"/>
                <w:szCs w:val="16"/>
                <w:lang w:val="fr-FR"/>
              </w:rPr>
              <w:t> :</w:t>
            </w:r>
          </w:p>
        </w:tc>
      </w:tr>
    </w:tbl>
    <w:p w:rsidR="00444E12" w:rsidRPr="004317A4" w:rsidRDefault="00444E12" w:rsidP="0042481A">
      <w:pPr>
        <w:tabs>
          <w:tab w:val="left" w:pos="2460"/>
        </w:tabs>
        <w:rPr>
          <w:sz w:val="16"/>
          <w:szCs w:val="16"/>
          <w:lang w:val="fr-FR"/>
        </w:rPr>
      </w:pPr>
    </w:p>
    <w:sectPr w:rsidR="00444E12" w:rsidRPr="004317A4" w:rsidSect="0056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54" w:right="440" w:bottom="280" w:left="740" w:header="567" w:footer="89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9F" w:rsidRDefault="0002449F">
      <w:r>
        <w:separator/>
      </w:r>
    </w:p>
  </w:endnote>
  <w:endnote w:type="continuationSeparator" w:id="0">
    <w:p w:rsidR="0002449F" w:rsidRDefault="0002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E8" w:rsidRDefault="009F0E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E7" w:rsidRDefault="008766E7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E8" w:rsidRDefault="009F0E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9F" w:rsidRDefault="0002449F">
      <w:r>
        <w:separator/>
      </w:r>
    </w:p>
  </w:footnote>
  <w:footnote w:type="continuationSeparator" w:id="0">
    <w:p w:rsidR="0002449F" w:rsidRDefault="0002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E8" w:rsidRDefault="009F0E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9F" w:rsidRDefault="0056009F">
    <w:pPr>
      <w:pStyle w:val="En-tte"/>
    </w:pPr>
    <w:r w:rsidRPr="009C62C2">
      <w:rPr>
        <w:rFonts w:ascii="Calibri" w:eastAsia="Calibri" w:hAnsi="Calibri" w:cs="Calibri"/>
        <w:noProof/>
        <w:sz w:val="24"/>
        <w:szCs w:val="24"/>
        <w:lang w:val="fr-FR" w:eastAsia="fr-FR"/>
      </w:rPr>
      <w:drawing>
        <wp:inline distT="0" distB="0" distL="0" distR="0" wp14:anchorId="059D2078" wp14:editId="77F33FC8">
          <wp:extent cx="1379855" cy="66675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597" cy="74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E8" w:rsidRDefault="009F0E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78D"/>
    <w:multiLevelType w:val="multilevel"/>
    <w:tmpl w:val="25D8381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0B4F35"/>
    <w:multiLevelType w:val="hybridMultilevel"/>
    <w:tmpl w:val="1B42F9FC"/>
    <w:lvl w:ilvl="0" w:tplc="E1DA17D8">
      <w:start w:val="2"/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6924A4C"/>
    <w:multiLevelType w:val="hybridMultilevel"/>
    <w:tmpl w:val="62AE2826"/>
    <w:lvl w:ilvl="0" w:tplc="30626530">
      <w:start w:val="2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7"/>
    <w:rsid w:val="00002921"/>
    <w:rsid w:val="0000335F"/>
    <w:rsid w:val="0002449F"/>
    <w:rsid w:val="00026BFF"/>
    <w:rsid w:val="000356B1"/>
    <w:rsid w:val="00052807"/>
    <w:rsid w:val="000539C5"/>
    <w:rsid w:val="00056F6D"/>
    <w:rsid w:val="00064602"/>
    <w:rsid w:val="0007280D"/>
    <w:rsid w:val="00077658"/>
    <w:rsid w:val="0008038E"/>
    <w:rsid w:val="000817C8"/>
    <w:rsid w:val="00082441"/>
    <w:rsid w:val="000864DB"/>
    <w:rsid w:val="00097392"/>
    <w:rsid w:val="000A48B1"/>
    <w:rsid w:val="000A7F82"/>
    <w:rsid w:val="000B2293"/>
    <w:rsid w:val="000B5B43"/>
    <w:rsid w:val="000B75FE"/>
    <w:rsid w:val="000C0ED9"/>
    <w:rsid w:val="000C1C21"/>
    <w:rsid w:val="000C3BF9"/>
    <w:rsid w:val="000C6BA7"/>
    <w:rsid w:val="000D09F1"/>
    <w:rsid w:val="000E2CFC"/>
    <w:rsid w:val="000E51B9"/>
    <w:rsid w:val="000F6A4F"/>
    <w:rsid w:val="0010325F"/>
    <w:rsid w:val="00106546"/>
    <w:rsid w:val="00115BA8"/>
    <w:rsid w:val="0012362A"/>
    <w:rsid w:val="00132015"/>
    <w:rsid w:val="00137DB1"/>
    <w:rsid w:val="00140A12"/>
    <w:rsid w:val="001421F8"/>
    <w:rsid w:val="00147A8E"/>
    <w:rsid w:val="001627B9"/>
    <w:rsid w:val="00165F22"/>
    <w:rsid w:val="00166748"/>
    <w:rsid w:val="001776A2"/>
    <w:rsid w:val="00191672"/>
    <w:rsid w:val="001916DE"/>
    <w:rsid w:val="00193292"/>
    <w:rsid w:val="001979C2"/>
    <w:rsid w:val="001A027E"/>
    <w:rsid w:val="001B6EA1"/>
    <w:rsid w:val="001D6D82"/>
    <w:rsid w:val="001E170B"/>
    <w:rsid w:val="001E3DBE"/>
    <w:rsid w:val="001F4E24"/>
    <w:rsid w:val="00207BE0"/>
    <w:rsid w:val="00217F20"/>
    <w:rsid w:val="002232B2"/>
    <w:rsid w:val="0024339C"/>
    <w:rsid w:val="00263800"/>
    <w:rsid w:val="00267DD1"/>
    <w:rsid w:val="00271F28"/>
    <w:rsid w:val="00272964"/>
    <w:rsid w:val="00273085"/>
    <w:rsid w:val="00273940"/>
    <w:rsid w:val="0027608F"/>
    <w:rsid w:val="00281811"/>
    <w:rsid w:val="00282A08"/>
    <w:rsid w:val="00283C68"/>
    <w:rsid w:val="002857D9"/>
    <w:rsid w:val="00290D10"/>
    <w:rsid w:val="002A05C8"/>
    <w:rsid w:val="002A5635"/>
    <w:rsid w:val="002B2E2C"/>
    <w:rsid w:val="002B69DF"/>
    <w:rsid w:val="002C210D"/>
    <w:rsid w:val="002D5E2B"/>
    <w:rsid w:val="002D6A79"/>
    <w:rsid w:val="002E0577"/>
    <w:rsid w:val="002E23EE"/>
    <w:rsid w:val="0030109C"/>
    <w:rsid w:val="0032286C"/>
    <w:rsid w:val="00322967"/>
    <w:rsid w:val="00326FBF"/>
    <w:rsid w:val="00351263"/>
    <w:rsid w:val="0038412C"/>
    <w:rsid w:val="003962C6"/>
    <w:rsid w:val="003B3E61"/>
    <w:rsid w:val="003C76D8"/>
    <w:rsid w:val="003C7BC6"/>
    <w:rsid w:val="003D0B76"/>
    <w:rsid w:val="003E4CE6"/>
    <w:rsid w:val="003E59DA"/>
    <w:rsid w:val="003E7CC7"/>
    <w:rsid w:val="003E7EA0"/>
    <w:rsid w:val="003F7C58"/>
    <w:rsid w:val="00401395"/>
    <w:rsid w:val="0042481A"/>
    <w:rsid w:val="00425836"/>
    <w:rsid w:val="004311F7"/>
    <w:rsid w:val="004317A4"/>
    <w:rsid w:val="00444E12"/>
    <w:rsid w:val="0046028F"/>
    <w:rsid w:val="00462119"/>
    <w:rsid w:val="0048643B"/>
    <w:rsid w:val="00492843"/>
    <w:rsid w:val="004A75BF"/>
    <w:rsid w:val="004B2B02"/>
    <w:rsid w:val="004C2F54"/>
    <w:rsid w:val="004C323F"/>
    <w:rsid w:val="004C3DF2"/>
    <w:rsid w:val="004E1F4B"/>
    <w:rsid w:val="004F067D"/>
    <w:rsid w:val="004F7869"/>
    <w:rsid w:val="00504A18"/>
    <w:rsid w:val="005066FF"/>
    <w:rsid w:val="00507D1C"/>
    <w:rsid w:val="00510D67"/>
    <w:rsid w:val="00511FDE"/>
    <w:rsid w:val="0053251A"/>
    <w:rsid w:val="00535FA2"/>
    <w:rsid w:val="00537B01"/>
    <w:rsid w:val="0054016F"/>
    <w:rsid w:val="00544F17"/>
    <w:rsid w:val="005572FA"/>
    <w:rsid w:val="0056009F"/>
    <w:rsid w:val="00563571"/>
    <w:rsid w:val="005644C1"/>
    <w:rsid w:val="005823E6"/>
    <w:rsid w:val="005A70B6"/>
    <w:rsid w:val="005B50B9"/>
    <w:rsid w:val="005C034C"/>
    <w:rsid w:val="005C03E5"/>
    <w:rsid w:val="005C4328"/>
    <w:rsid w:val="005D3EDB"/>
    <w:rsid w:val="005D5674"/>
    <w:rsid w:val="005E464B"/>
    <w:rsid w:val="005E4E3F"/>
    <w:rsid w:val="005F370A"/>
    <w:rsid w:val="005F4DA5"/>
    <w:rsid w:val="00600F74"/>
    <w:rsid w:val="006103C1"/>
    <w:rsid w:val="006125D7"/>
    <w:rsid w:val="00614E7D"/>
    <w:rsid w:val="00615BF0"/>
    <w:rsid w:val="00632C0F"/>
    <w:rsid w:val="00634106"/>
    <w:rsid w:val="00637379"/>
    <w:rsid w:val="0066365A"/>
    <w:rsid w:val="0066385F"/>
    <w:rsid w:val="006675A7"/>
    <w:rsid w:val="00674160"/>
    <w:rsid w:val="00681C5B"/>
    <w:rsid w:val="0068584D"/>
    <w:rsid w:val="00691366"/>
    <w:rsid w:val="006A1107"/>
    <w:rsid w:val="006A1B8D"/>
    <w:rsid w:val="006C3248"/>
    <w:rsid w:val="006C3A71"/>
    <w:rsid w:val="006C66EB"/>
    <w:rsid w:val="006D10C0"/>
    <w:rsid w:val="006D3E24"/>
    <w:rsid w:val="006F04B6"/>
    <w:rsid w:val="006F0D1F"/>
    <w:rsid w:val="006F18B1"/>
    <w:rsid w:val="00700217"/>
    <w:rsid w:val="0073013E"/>
    <w:rsid w:val="00743FDE"/>
    <w:rsid w:val="00747908"/>
    <w:rsid w:val="007514FC"/>
    <w:rsid w:val="007529D8"/>
    <w:rsid w:val="00753338"/>
    <w:rsid w:val="0077253B"/>
    <w:rsid w:val="00790A80"/>
    <w:rsid w:val="0079749B"/>
    <w:rsid w:val="007A1686"/>
    <w:rsid w:val="007A215C"/>
    <w:rsid w:val="007B4681"/>
    <w:rsid w:val="007B4F6E"/>
    <w:rsid w:val="007B73A1"/>
    <w:rsid w:val="007C38CE"/>
    <w:rsid w:val="007D7DF7"/>
    <w:rsid w:val="007F538B"/>
    <w:rsid w:val="00801DC4"/>
    <w:rsid w:val="00806606"/>
    <w:rsid w:val="00807123"/>
    <w:rsid w:val="00810BD5"/>
    <w:rsid w:val="008170A6"/>
    <w:rsid w:val="00830F6F"/>
    <w:rsid w:val="008311EA"/>
    <w:rsid w:val="00840EC4"/>
    <w:rsid w:val="00841579"/>
    <w:rsid w:val="008426A8"/>
    <w:rsid w:val="008434F2"/>
    <w:rsid w:val="00847492"/>
    <w:rsid w:val="00857F57"/>
    <w:rsid w:val="00861949"/>
    <w:rsid w:val="00870E4D"/>
    <w:rsid w:val="00871A88"/>
    <w:rsid w:val="008731C0"/>
    <w:rsid w:val="00875818"/>
    <w:rsid w:val="00876315"/>
    <w:rsid w:val="008766E7"/>
    <w:rsid w:val="0088253E"/>
    <w:rsid w:val="00882F7A"/>
    <w:rsid w:val="00890412"/>
    <w:rsid w:val="00891449"/>
    <w:rsid w:val="0089610A"/>
    <w:rsid w:val="008A080F"/>
    <w:rsid w:val="008A6EDE"/>
    <w:rsid w:val="008B2BD5"/>
    <w:rsid w:val="008B425F"/>
    <w:rsid w:val="008C2EFC"/>
    <w:rsid w:val="008C6008"/>
    <w:rsid w:val="008E11B9"/>
    <w:rsid w:val="008F141E"/>
    <w:rsid w:val="009227EA"/>
    <w:rsid w:val="009231B0"/>
    <w:rsid w:val="009276DD"/>
    <w:rsid w:val="00934980"/>
    <w:rsid w:val="00946FEA"/>
    <w:rsid w:val="00954AA8"/>
    <w:rsid w:val="00960FFA"/>
    <w:rsid w:val="00962D92"/>
    <w:rsid w:val="009640F6"/>
    <w:rsid w:val="00967B62"/>
    <w:rsid w:val="009718CA"/>
    <w:rsid w:val="00972318"/>
    <w:rsid w:val="00975E34"/>
    <w:rsid w:val="009A1F4D"/>
    <w:rsid w:val="009B1E54"/>
    <w:rsid w:val="009C0248"/>
    <w:rsid w:val="009C760F"/>
    <w:rsid w:val="009E4BC2"/>
    <w:rsid w:val="009E5460"/>
    <w:rsid w:val="009E5CDE"/>
    <w:rsid w:val="009F0EE8"/>
    <w:rsid w:val="009F2C25"/>
    <w:rsid w:val="009F3E1D"/>
    <w:rsid w:val="00A1671B"/>
    <w:rsid w:val="00A242C0"/>
    <w:rsid w:val="00A25464"/>
    <w:rsid w:val="00A347D5"/>
    <w:rsid w:val="00A4167F"/>
    <w:rsid w:val="00A47461"/>
    <w:rsid w:val="00A705EA"/>
    <w:rsid w:val="00AA4B5C"/>
    <w:rsid w:val="00AB1F35"/>
    <w:rsid w:val="00AB28BC"/>
    <w:rsid w:val="00AB50AB"/>
    <w:rsid w:val="00AC5535"/>
    <w:rsid w:val="00AD261F"/>
    <w:rsid w:val="00AD575D"/>
    <w:rsid w:val="00AD5799"/>
    <w:rsid w:val="00AD6AD7"/>
    <w:rsid w:val="00AE59A0"/>
    <w:rsid w:val="00AE62B3"/>
    <w:rsid w:val="00AF0927"/>
    <w:rsid w:val="00AF364E"/>
    <w:rsid w:val="00AF4FBB"/>
    <w:rsid w:val="00B070A9"/>
    <w:rsid w:val="00B11F25"/>
    <w:rsid w:val="00B22D9F"/>
    <w:rsid w:val="00B24230"/>
    <w:rsid w:val="00B2512C"/>
    <w:rsid w:val="00B274EF"/>
    <w:rsid w:val="00B27A7E"/>
    <w:rsid w:val="00B31A63"/>
    <w:rsid w:val="00B31B98"/>
    <w:rsid w:val="00B33873"/>
    <w:rsid w:val="00B36E8D"/>
    <w:rsid w:val="00B373B2"/>
    <w:rsid w:val="00B6642C"/>
    <w:rsid w:val="00B665BA"/>
    <w:rsid w:val="00B74752"/>
    <w:rsid w:val="00B80CC2"/>
    <w:rsid w:val="00B96A7F"/>
    <w:rsid w:val="00BA3971"/>
    <w:rsid w:val="00BA58F2"/>
    <w:rsid w:val="00BB73B4"/>
    <w:rsid w:val="00BC4EC5"/>
    <w:rsid w:val="00BD046C"/>
    <w:rsid w:val="00BD31B1"/>
    <w:rsid w:val="00BE19EA"/>
    <w:rsid w:val="00BF1BF7"/>
    <w:rsid w:val="00BF5F8B"/>
    <w:rsid w:val="00BF645B"/>
    <w:rsid w:val="00C0180A"/>
    <w:rsid w:val="00C11CDB"/>
    <w:rsid w:val="00C11F21"/>
    <w:rsid w:val="00C15C76"/>
    <w:rsid w:val="00C21676"/>
    <w:rsid w:val="00C21FE8"/>
    <w:rsid w:val="00C23326"/>
    <w:rsid w:val="00C33E8C"/>
    <w:rsid w:val="00C4351E"/>
    <w:rsid w:val="00C474EE"/>
    <w:rsid w:val="00C6550B"/>
    <w:rsid w:val="00C71DF3"/>
    <w:rsid w:val="00C82C77"/>
    <w:rsid w:val="00C834F5"/>
    <w:rsid w:val="00CA05C3"/>
    <w:rsid w:val="00CB1D39"/>
    <w:rsid w:val="00CB41AB"/>
    <w:rsid w:val="00CC24EE"/>
    <w:rsid w:val="00CC4268"/>
    <w:rsid w:val="00CC4A0A"/>
    <w:rsid w:val="00CD1087"/>
    <w:rsid w:val="00CD3CB4"/>
    <w:rsid w:val="00CE045C"/>
    <w:rsid w:val="00CE248F"/>
    <w:rsid w:val="00CE674B"/>
    <w:rsid w:val="00CE6D39"/>
    <w:rsid w:val="00CF2EB9"/>
    <w:rsid w:val="00CF5467"/>
    <w:rsid w:val="00D038B0"/>
    <w:rsid w:val="00D12B2E"/>
    <w:rsid w:val="00D1340A"/>
    <w:rsid w:val="00D14D62"/>
    <w:rsid w:val="00D2091E"/>
    <w:rsid w:val="00D21204"/>
    <w:rsid w:val="00D22B35"/>
    <w:rsid w:val="00D22B77"/>
    <w:rsid w:val="00D302E9"/>
    <w:rsid w:val="00D319F6"/>
    <w:rsid w:val="00D33779"/>
    <w:rsid w:val="00D37F1E"/>
    <w:rsid w:val="00D41EE7"/>
    <w:rsid w:val="00D46B45"/>
    <w:rsid w:val="00D52AE3"/>
    <w:rsid w:val="00D54AA6"/>
    <w:rsid w:val="00D66052"/>
    <w:rsid w:val="00D84E61"/>
    <w:rsid w:val="00D87599"/>
    <w:rsid w:val="00DA250C"/>
    <w:rsid w:val="00DA5D2F"/>
    <w:rsid w:val="00DB4312"/>
    <w:rsid w:val="00DC187E"/>
    <w:rsid w:val="00DE63E4"/>
    <w:rsid w:val="00DF4B35"/>
    <w:rsid w:val="00DF4F14"/>
    <w:rsid w:val="00E00DEA"/>
    <w:rsid w:val="00E134EB"/>
    <w:rsid w:val="00E14906"/>
    <w:rsid w:val="00E25383"/>
    <w:rsid w:val="00E31E0D"/>
    <w:rsid w:val="00E3654C"/>
    <w:rsid w:val="00E36B64"/>
    <w:rsid w:val="00E43D4F"/>
    <w:rsid w:val="00E62485"/>
    <w:rsid w:val="00E625CE"/>
    <w:rsid w:val="00E66FC5"/>
    <w:rsid w:val="00E73344"/>
    <w:rsid w:val="00E74FD9"/>
    <w:rsid w:val="00E74FFA"/>
    <w:rsid w:val="00E92A5A"/>
    <w:rsid w:val="00E9447A"/>
    <w:rsid w:val="00EA250F"/>
    <w:rsid w:val="00EA4526"/>
    <w:rsid w:val="00EB6416"/>
    <w:rsid w:val="00EC1702"/>
    <w:rsid w:val="00EC1AB0"/>
    <w:rsid w:val="00EC2048"/>
    <w:rsid w:val="00EC6E97"/>
    <w:rsid w:val="00EE2870"/>
    <w:rsid w:val="00F035E0"/>
    <w:rsid w:val="00F1027F"/>
    <w:rsid w:val="00F22A4C"/>
    <w:rsid w:val="00F24CF7"/>
    <w:rsid w:val="00F40F04"/>
    <w:rsid w:val="00F429A1"/>
    <w:rsid w:val="00F4570C"/>
    <w:rsid w:val="00F53890"/>
    <w:rsid w:val="00F53BCF"/>
    <w:rsid w:val="00F64B14"/>
    <w:rsid w:val="00F67B8B"/>
    <w:rsid w:val="00F7095E"/>
    <w:rsid w:val="00F72E7C"/>
    <w:rsid w:val="00F75D56"/>
    <w:rsid w:val="00F762DB"/>
    <w:rsid w:val="00F76D81"/>
    <w:rsid w:val="00F87847"/>
    <w:rsid w:val="00F920E9"/>
    <w:rsid w:val="00F95012"/>
    <w:rsid w:val="00F95430"/>
    <w:rsid w:val="00F971F0"/>
    <w:rsid w:val="00FB346C"/>
    <w:rsid w:val="00FB3B8D"/>
    <w:rsid w:val="00FC01D7"/>
    <w:rsid w:val="00FC46F2"/>
    <w:rsid w:val="00FD30A4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F0F68-F63E-4D5F-A9E0-66931E21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21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5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5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2F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F54"/>
  </w:style>
  <w:style w:type="paragraph" w:styleId="Pieddepage">
    <w:name w:val="footer"/>
    <w:basedOn w:val="Normal"/>
    <w:link w:val="PieddepageCar"/>
    <w:uiPriority w:val="99"/>
    <w:unhideWhenUsed/>
    <w:rsid w:val="004C2F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F54"/>
  </w:style>
  <w:style w:type="paragraph" w:styleId="Paragraphedeliste">
    <w:name w:val="List Paragraph"/>
    <w:basedOn w:val="Normal"/>
    <w:uiPriority w:val="34"/>
    <w:qFormat/>
    <w:rsid w:val="00511F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kcolombin</dc:creator>
  <cp:lastModifiedBy>Marine FATRE</cp:lastModifiedBy>
  <cp:revision>2</cp:revision>
  <cp:lastPrinted>2018-10-05T09:46:00Z</cp:lastPrinted>
  <dcterms:created xsi:type="dcterms:W3CDTF">2022-10-13T13:28:00Z</dcterms:created>
  <dcterms:modified xsi:type="dcterms:W3CDTF">2022-10-13T13:28:00Z</dcterms:modified>
</cp:coreProperties>
</file>