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2540CD" w14:paraId="26563F59" w14:textId="77777777" w:rsidTr="006E55F7">
        <w:tc>
          <w:tcPr>
            <w:tcW w:w="4962" w:type="dxa"/>
            <w:vAlign w:val="center"/>
          </w:tcPr>
          <w:p w14:paraId="2D82E225" w14:textId="7478F5CE" w:rsidR="002540CD" w:rsidRDefault="002540CD" w:rsidP="002540CD">
            <w:pPr>
              <w:pStyle w:val="titre10"/>
              <w:spacing w:before="0"/>
              <w:rPr>
                <w:sz w:val="28"/>
                <w:szCs w:val="28"/>
              </w:rPr>
            </w:pPr>
            <w:r>
              <w:rPr>
                <w:b w:val="0"/>
                <w:sz w:val="20"/>
              </w:rPr>
              <w:drawing>
                <wp:inline distT="0" distB="0" distL="0" distR="0" wp14:anchorId="5F7AE25C" wp14:editId="11752CB2">
                  <wp:extent cx="3014235" cy="11144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064" cy="112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112A7EFC" w14:textId="2BDA14DA" w:rsidR="002540CD" w:rsidRPr="00D139F6" w:rsidRDefault="00E5002E" w:rsidP="00E5002E">
            <w:pPr>
              <w:pStyle w:val="titre10"/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D139F6">
              <w:rPr>
                <w:sz w:val="24"/>
                <w:szCs w:val="24"/>
              </w:rPr>
              <w:t>Demande d’inscription</w:t>
            </w:r>
            <w:r w:rsidR="00EA622E">
              <w:rPr>
                <w:sz w:val="24"/>
                <w:szCs w:val="24"/>
              </w:rPr>
              <w:t xml:space="preserve"> directe</w:t>
            </w:r>
            <w:r w:rsidRPr="00D139F6">
              <w:rPr>
                <w:sz w:val="24"/>
                <w:szCs w:val="24"/>
              </w:rPr>
              <w:t xml:space="preserve"> </w:t>
            </w:r>
            <w:r w:rsidR="00A83620">
              <w:rPr>
                <w:sz w:val="24"/>
                <w:szCs w:val="24"/>
              </w:rPr>
              <w:t xml:space="preserve">(sans entretien) </w:t>
            </w:r>
            <w:r w:rsidRPr="00D139F6">
              <w:rPr>
                <w:sz w:val="24"/>
                <w:szCs w:val="24"/>
              </w:rPr>
              <w:t xml:space="preserve">sur la liste d’aptitude des directeurs d’écoles de deux classes et plus du département de la Marne </w:t>
            </w:r>
            <w:r w:rsidR="00E23C08">
              <w:rPr>
                <w:sz w:val="24"/>
                <w:szCs w:val="24"/>
              </w:rPr>
              <w:t>à compter de septembre 202</w:t>
            </w:r>
            <w:r w:rsidR="00592BFE">
              <w:rPr>
                <w:sz w:val="24"/>
                <w:szCs w:val="24"/>
              </w:rPr>
              <w:t>5</w:t>
            </w:r>
          </w:p>
        </w:tc>
      </w:tr>
    </w:tbl>
    <w:p w14:paraId="14471848" w14:textId="107E5A71" w:rsidR="006E55F7" w:rsidRPr="00283C30" w:rsidRDefault="006E55F7" w:rsidP="006E55F7">
      <w:pPr>
        <w:pStyle w:val="Corpsdetexte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fiche</w:t>
      </w:r>
      <w:r w:rsidRPr="00283C30">
        <w:rPr>
          <w:rFonts w:ascii="Arial" w:hAnsi="Arial" w:cs="Arial"/>
          <w:b/>
          <w:bCs/>
          <w:sz w:val="22"/>
          <w:szCs w:val="22"/>
        </w:rPr>
        <w:t xml:space="preserve"> complété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283C30">
        <w:rPr>
          <w:rFonts w:ascii="Arial" w:hAnsi="Arial" w:cs="Arial"/>
          <w:b/>
          <w:bCs/>
          <w:sz w:val="22"/>
          <w:szCs w:val="22"/>
        </w:rPr>
        <w:t xml:space="preserve"> est à retourner par mail à votre IEN de circonscription avec copie à la division des personnels à l’adresse </w:t>
      </w:r>
      <w:hyperlink r:id="rId9" w:history="1">
        <w:r w:rsidRPr="00283C30">
          <w:rPr>
            <w:rStyle w:val="Lienhypertexte"/>
            <w:rFonts w:ascii="Arial" w:hAnsi="Arial" w:cs="Arial"/>
            <w:b/>
            <w:bCs/>
            <w:sz w:val="22"/>
            <w:szCs w:val="22"/>
          </w:rPr>
          <w:t>dp51-2@ac-reims.fr</w:t>
        </w:r>
      </w:hyperlink>
      <w:r w:rsidRPr="00283C30">
        <w:rPr>
          <w:rFonts w:ascii="Arial" w:hAnsi="Arial" w:cs="Arial"/>
          <w:b/>
          <w:bCs/>
          <w:sz w:val="22"/>
          <w:szCs w:val="22"/>
        </w:rPr>
        <w:t xml:space="preserve"> pour </w:t>
      </w:r>
      <w:r w:rsidRPr="00283C30">
        <w:rPr>
          <w:rFonts w:ascii="Arial" w:hAnsi="Arial" w:cs="Arial"/>
          <w:b/>
          <w:bCs/>
          <w:sz w:val="22"/>
          <w:szCs w:val="22"/>
          <w:u w:val="single"/>
        </w:rPr>
        <w:t xml:space="preserve">le </w:t>
      </w:r>
      <w:r w:rsidR="00592BFE">
        <w:rPr>
          <w:rFonts w:ascii="Arial" w:hAnsi="Arial" w:cs="Arial"/>
          <w:b/>
          <w:bCs/>
          <w:sz w:val="22"/>
          <w:szCs w:val="22"/>
          <w:u w:val="single"/>
        </w:rPr>
        <w:t>jeudi 31 octobre 2024</w:t>
      </w:r>
      <w:r w:rsidRPr="00283C30">
        <w:rPr>
          <w:rFonts w:ascii="Arial" w:hAnsi="Arial" w:cs="Arial"/>
          <w:b/>
          <w:bCs/>
          <w:sz w:val="22"/>
          <w:szCs w:val="22"/>
          <w:u w:val="single"/>
        </w:rPr>
        <w:t xml:space="preserve"> délai de rigueur</w:t>
      </w:r>
      <w:r w:rsidRPr="00283C30">
        <w:rPr>
          <w:rFonts w:ascii="Arial" w:hAnsi="Arial" w:cs="Arial"/>
          <w:b/>
          <w:bCs/>
          <w:sz w:val="22"/>
          <w:szCs w:val="22"/>
        </w:rPr>
        <w:t>.</w:t>
      </w:r>
    </w:p>
    <w:p w14:paraId="791A4569" w14:textId="1D505AE2" w:rsidR="007E66C7" w:rsidRDefault="007E66C7" w:rsidP="002540CD">
      <w:pPr>
        <w:pStyle w:val="corps"/>
        <w:rPr>
          <w:rFonts w:asciiTheme="minorHAnsi" w:hAnsiTheme="minorHAnsi" w:cstheme="minorHAnsi"/>
          <w:szCs w:val="22"/>
        </w:rPr>
      </w:pPr>
    </w:p>
    <w:p w14:paraId="2EBB44C7" w14:textId="64A21BAE" w:rsidR="00E5002E" w:rsidRPr="0040430A" w:rsidRDefault="00E5002E" w:rsidP="00D139F6">
      <w:pPr>
        <w:pStyle w:val="corps"/>
        <w:spacing w:before="120" w:after="120" w:line="360" w:lineRule="auto"/>
        <w:rPr>
          <w:b/>
          <w:bCs/>
          <w:sz w:val="20"/>
          <w:szCs w:val="20"/>
        </w:rPr>
      </w:pPr>
      <w:r w:rsidRPr="0040430A">
        <w:rPr>
          <w:b/>
          <w:bCs/>
          <w:sz w:val="20"/>
          <w:szCs w:val="20"/>
        </w:rPr>
        <w:t xml:space="preserve">Je </w:t>
      </w:r>
      <w:proofErr w:type="spellStart"/>
      <w:r w:rsidRPr="0040430A">
        <w:rPr>
          <w:b/>
          <w:bCs/>
          <w:sz w:val="20"/>
          <w:szCs w:val="20"/>
        </w:rPr>
        <w:t>soussigné-e</w:t>
      </w:r>
      <w:proofErr w:type="spellEnd"/>
    </w:p>
    <w:p w14:paraId="51C09418" w14:textId="78D56855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Nom d’usage – prénom :</w:t>
      </w:r>
    </w:p>
    <w:p w14:paraId="1B9EC889" w14:textId="0059E81B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Date de naissance : </w:t>
      </w:r>
    </w:p>
    <w:p w14:paraId="45BFA459" w14:textId="3EFEB50A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Ecole d’affectation rentrée 202</w:t>
      </w:r>
      <w:r w:rsidR="00592BFE">
        <w:rPr>
          <w:sz w:val="20"/>
          <w:szCs w:val="20"/>
        </w:rPr>
        <w:t>4</w:t>
      </w:r>
      <w:r>
        <w:rPr>
          <w:sz w:val="20"/>
          <w:szCs w:val="20"/>
        </w:rPr>
        <w:t> :</w:t>
      </w:r>
    </w:p>
    <w:p w14:paraId="7F1EA24F" w14:textId="52F97833" w:rsidR="0040430A" w:rsidRDefault="0040430A" w:rsidP="00D139F6">
      <w:pPr>
        <w:pStyle w:val="corps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Circonscription : </w:t>
      </w:r>
    </w:p>
    <w:p w14:paraId="32DCE597" w14:textId="06DB47F8" w:rsidR="0040430A" w:rsidRPr="00E23C08" w:rsidRDefault="00EA622E" w:rsidP="006E55F7">
      <w:pPr>
        <w:pStyle w:val="Corpsdetexte"/>
        <w:spacing w:before="240" w:after="240"/>
        <w:rPr>
          <w:rFonts w:ascii="Arial" w:hAnsi="Arial" w:cs="Arial"/>
          <w:b/>
          <w:i/>
          <w:iCs/>
          <w:sz w:val="20"/>
        </w:rPr>
      </w:pPr>
      <w:r w:rsidRPr="00E23C08">
        <w:rPr>
          <w:rFonts w:ascii="Arial" w:hAnsi="Arial" w:cs="Arial"/>
          <w:b/>
          <w:sz w:val="20"/>
        </w:rPr>
        <w:t xml:space="preserve">J’ai été </w:t>
      </w:r>
      <w:proofErr w:type="spellStart"/>
      <w:r w:rsidRPr="00E23C08">
        <w:rPr>
          <w:rFonts w:ascii="Arial" w:hAnsi="Arial" w:cs="Arial"/>
          <w:b/>
          <w:sz w:val="20"/>
        </w:rPr>
        <w:t>inscrit</w:t>
      </w:r>
      <w:r w:rsidR="0008766B">
        <w:rPr>
          <w:rFonts w:ascii="Arial" w:hAnsi="Arial" w:cs="Arial"/>
          <w:b/>
          <w:sz w:val="20"/>
        </w:rPr>
        <w:t>-e</w:t>
      </w:r>
      <w:proofErr w:type="spellEnd"/>
      <w:r w:rsidRPr="00E23C08">
        <w:rPr>
          <w:rFonts w:ascii="Arial" w:hAnsi="Arial" w:cs="Arial"/>
          <w:b/>
          <w:sz w:val="20"/>
        </w:rPr>
        <w:t xml:space="preserve"> sur la liste d’aptitude avant 202</w:t>
      </w:r>
      <w:r w:rsidR="00592BFE">
        <w:rPr>
          <w:rFonts w:ascii="Arial" w:hAnsi="Arial" w:cs="Arial"/>
          <w:b/>
          <w:sz w:val="20"/>
        </w:rPr>
        <w:t>2</w:t>
      </w:r>
      <w:r w:rsidRPr="00E23C08">
        <w:rPr>
          <w:rFonts w:ascii="Arial" w:hAnsi="Arial" w:cs="Arial"/>
          <w:b/>
          <w:sz w:val="20"/>
        </w:rPr>
        <w:t xml:space="preserve"> et j’ai exercé les fonctions de directeur-</w:t>
      </w:r>
      <w:proofErr w:type="spellStart"/>
      <w:r w:rsidRPr="00E23C08">
        <w:rPr>
          <w:rFonts w:ascii="Arial" w:hAnsi="Arial" w:cs="Arial"/>
          <w:b/>
          <w:sz w:val="20"/>
        </w:rPr>
        <w:t>rice</w:t>
      </w:r>
      <w:proofErr w:type="spellEnd"/>
      <w:r w:rsidRPr="00E23C08">
        <w:rPr>
          <w:rFonts w:ascii="Arial" w:hAnsi="Arial" w:cs="Arial"/>
          <w:b/>
          <w:sz w:val="20"/>
        </w:rPr>
        <w:t xml:space="preserve"> d’école plus d’un an mais moins de trois ans. J</w:t>
      </w:r>
      <w:r w:rsidR="0040430A" w:rsidRPr="00E23C08">
        <w:rPr>
          <w:rFonts w:ascii="Arial" w:hAnsi="Arial" w:cs="Arial"/>
          <w:b/>
          <w:sz w:val="20"/>
        </w:rPr>
        <w:t>e sollicite mon inscription</w:t>
      </w:r>
      <w:r w:rsidR="0040430A" w:rsidRPr="00E23C08">
        <w:rPr>
          <w:rFonts w:ascii="Arial" w:hAnsi="Arial" w:cs="Arial"/>
          <w:b/>
          <w:i/>
          <w:iCs/>
          <w:sz w:val="20"/>
        </w:rPr>
        <w:t xml:space="preserve"> </w:t>
      </w:r>
      <w:r w:rsidR="0040430A" w:rsidRPr="00E23C08">
        <w:rPr>
          <w:rFonts w:ascii="Arial" w:hAnsi="Arial" w:cs="Arial"/>
          <w:b/>
          <w:sz w:val="20"/>
        </w:rPr>
        <w:t>directe sur la liste d’aptitude des directeurs d’école de deux classes et</w:t>
      </w:r>
      <w:r w:rsidR="0040430A" w:rsidRPr="00E23C08">
        <w:rPr>
          <w:rFonts w:ascii="Arial" w:hAnsi="Arial" w:cs="Arial"/>
          <w:b/>
          <w:i/>
          <w:iCs/>
          <w:sz w:val="20"/>
        </w:rPr>
        <w:t xml:space="preserve"> </w:t>
      </w:r>
      <w:r w:rsidR="0040430A" w:rsidRPr="00E23C08">
        <w:rPr>
          <w:rFonts w:ascii="Arial" w:hAnsi="Arial" w:cs="Arial"/>
          <w:b/>
          <w:sz w:val="20"/>
        </w:rPr>
        <w:t xml:space="preserve">plus </w:t>
      </w:r>
      <w:r w:rsidR="00E23C08" w:rsidRPr="00E23C08">
        <w:rPr>
          <w:rFonts w:ascii="Arial" w:hAnsi="Arial" w:cs="Arial"/>
          <w:b/>
          <w:sz w:val="20"/>
        </w:rPr>
        <w:t>à compter de septembre 202</w:t>
      </w:r>
      <w:r w:rsidR="00592BFE">
        <w:rPr>
          <w:rFonts w:ascii="Arial" w:hAnsi="Arial" w:cs="Arial"/>
          <w:b/>
          <w:sz w:val="20"/>
        </w:rPr>
        <w:t>5</w:t>
      </w:r>
      <w:r w:rsidR="00E23C08" w:rsidRPr="00E23C08">
        <w:rPr>
          <w:rFonts w:ascii="Arial" w:hAnsi="Arial" w:cs="Arial"/>
          <w:b/>
          <w:sz w:val="20"/>
        </w:rPr>
        <w:t xml:space="preserve"> et pour 3 années scolaires</w:t>
      </w:r>
      <w:r w:rsidR="00E23C08">
        <w:rPr>
          <w:rFonts w:ascii="Arial" w:hAnsi="Arial" w:cs="Arial"/>
          <w:b/>
          <w:sz w:val="20"/>
        </w:rPr>
        <w:t>.</w:t>
      </w:r>
    </w:p>
    <w:p w14:paraId="20B9CDC9" w14:textId="1EEF5676" w:rsidR="00B355BF" w:rsidRDefault="00B355BF" w:rsidP="0040430A">
      <w:pPr>
        <w:pStyle w:val="Corpsdetexte"/>
        <w:spacing w:before="240"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Fait à </w:t>
      </w:r>
    </w:p>
    <w:p w14:paraId="5ED4BF10" w14:textId="5E599074" w:rsidR="00B355BF" w:rsidRDefault="00B355BF" w:rsidP="0040430A">
      <w:pPr>
        <w:pStyle w:val="Corpsdetexte"/>
        <w:spacing w:before="240"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</w:t>
      </w:r>
    </w:p>
    <w:p w14:paraId="3FF4F160" w14:textId="4C2ACAFB" w:rsidR="0040430A" w:rsidRPr="0040430A" w:rsidRDefault="0040430A" w:rsidP="0040430A">
      <w:pPr>
        <w:pStyle w:val="Corpsdetexte"/>
        <w:spacing w:before="240" w:after="240" w:line="360" w:lineRule="auto"/>
        <w:rPr>
          <w:rFonts w:ascii="Arial" w:hAnsi="Arial" w:cs="Arial"/>
          <w:sz w:val="20"/>
        </w:rPr>
      </w:pPr>
      <w:r w:rsidRPr="0040430A">
        <w:rPr>
          <w:rFonts w:ascii="Arial" w:hAnsi="Arial" w:cs="Arial"/>
          <w:sz w:val="20"/>
        </w:rPr>
        <w:t>Signature du candidat</w:t>
      </w:r>
    </w:p>
    <w:p w14:paraId="2ED0AD46" w14:textId="77777777" w:rsidR="00592BFE" w:rsidRDefault="00E23C08" w:rsidP="00592BFE">
      <w:pPr>
        <w:pStyle w:val="Corpsdetexte"/>
        <w:rPr>
          <w:rFonts w:ascii="Arial" w:hAnsi="Arial" w:cs="Arial"/>
          <w:sz w:val="20"/>
        </w:rPr>
      </w:pPr>
      <w:r w:rsidRPr="0040430A">
        <w:rPr>
          <w:rFonts w:ascii="Arial" w:hAnsi="Arial" w:cs="Arial"/>
          <w:sz w:val="20"/>
        </w:rPr>
        <w:t xml:space="preserve">Nb : En cas d’avis défavorable de </w:t>
      </w:r>
      <w:r>
        <w:rPr>
          <w:rFonts w:ascii="Arial" w:hAnsi="Arial" w:cs="Arial"/>
          <w:sz w:val="20"/>
        </w:rPr>
        <w:t>l’IEN de circonscription</w:t>
      </w:r>
      <w:r w:rsidRPr="0040430A">
        <w:rPr>
          <w:rFonts w:ascii="Arial" w:hAnsi="Arial" w:cs="Arial"/>
          <w:sz w:val="20"/>
        </w:rPr>
        <w:t xml:space="preserve">, vous pourrez vous </w:t>
      </w:r>
      <w:r>
        <w:rPr>
          <w:rFonts w:ascii="Arial" w:hAnsi="Arial" w:cs="Arial"/>
          <w:sz w:val="20"/>
        </w:rPr>
        <w:t>présenter</w:t>
      </w:r>
      <w:r w:rsidRPr="0040430A">
        <w:rPr>
          <w:rFonts w:ascii="Arial" w:hAnsi="Arial" w:cs="Arial"/>
          <w:sz w:val="20"/>
        </w:rPr>
        <w:t xml:space="preserve"> à l’entretien de la commission départementale, en remplissant le dossier de candidature qui vous sera transmis</w:t>
      </w:r>
      <w:r>
        <w:rPr>
          <w:rFonts w:ascii="Arial" w:hAnsi="Arial" w:cs="Arial"/>
          <w:sz w:val="20"/>
        </w:rPr>
        <w:t xml:space="preserve"> si vous en faites la demande</w:t>
      </w:r>
      <w:r w:rsidRPr="0040430A">
        <w:rPr>
          <w:rFonts w:ascii="Arial" w:hAnsi="Arial" w:cs="Arial"/>
          <w:sz w:val="20"/>
        </w:rPr>
        <w:t xml:space="preserve"> et qui devra être retourné à la division des personnels à la DSDEN </w:t>
      </w:r>
      <w:r w:rsidR="00592BFE" w:rsidRPr="00CC7247">
        <w:rPr>
          <w:rFonts w:ascii="Arial" w:hAnsi="Arial" w:cs="Arial"/>
          <w:b/>
          <w:bCs/>
          <w:i/>
          <w:iCs/>
          <w:sz w:val="20"/>
        </w:rPr>
        <w:t>pour le mercredi 20 novembre 2024 délai de rigueur.</w:t>
      </w:r>
    </w:p>
    <w:p w14:paraId="4C352DF3" w14:textId="77777777" w:rsidR="00592BFE" w:rsidRDefault="00592BFE" w:rsidP="00592BFE">
      <w:pPr>
        <w:pStyle w:val="Corpsdetexte"/>
        <w:rPr>
          <w:sz w:val="20"/>
        </w:rPr>
      </w:pPr>
    </w:p>
    <w:p w14:paraId="23A84331" w14:textId="77777777" w:rsidR="00CC7247" w:rsidRDefault="00CC7247" w:rsidP="00592BFE">
      <w:pPr>
        <w:pStyle w:val="Corpsdetexte"/>
        <w:rPr>
          <w:sz w:val="20"/>
        </w:rPr>
      </w:pPr>
    </w:p>
    <w:p w14:paraId="25F47C6F" w14:textId="2F308DFB" w:rsidR="00E5002E" w:rsidRPr="0040430A" w:rsidRDefault="00D139F6" w:rsidP="00592BFE">
      <w:pPr>
        <w:pStyle w:val="Corpsdetexte"/>
        <w:rPr>
          <w:sz w:val="20"/>
        </w:rPr>
      </w:pPr>
      <w:r>
        <w:rPr>
          <w:sz w:val="20"/>
        </w:rPr>
        <w:t xml:space="preserve">Avis de l’IEN de circonscription : 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D139F6" w14:paraId="6E8E1247" w14:textId="77777777" w:rsidTr="00D139F6">
        <w:trPr>
          <w:trHeight w:val="567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AEC2" w14:textId="20B235EF" w:rsidR="00D139F6" w:rsidRPr="00D139F6" w:rsidRDefault="00D139F6" w:rsidP="00D139F6">
            <w:pPr>
              <w:ind w:left="284"/>
              <w:rPr>
                <w:rFonts w:ascii="Arial" w:hAnsi="Arial" w:cs="Arial"/>
                <w:szCs w:val="22"/>
              </w:rPr>
            </w:pPr>
            <w:r w:rsidRPr="00D139F6">
              <w:rPr>
                <w:rFonts w:ascii="Arial" w:hAnsi="Arial" w:cs="Arial"/>
                <w:snapToGrid w:val="0"/>
                <w:sz w:val="28"/>
                <w:szCs w:val="28"/>
              </w:rPr>
              <w:sym w:font="Wingdings" w:char="F072"/>
            </w:r>
            <w:r w:rsidRPr="00D139F6">
              <w:rPr>
                <w:rFonts w:ascii="Arial" w:hAnsi="Arial" w:cs="Arial"/>
                <w:snapToGrid w:val="0"/>
              </w:rPr>
              <w:t xml:space="preserve"> </w:t>
            </w:r>
            <w:r w:rsidRPr="00D139F6">
              <w:rPr>
                <w:rFonts w:ascii="Arial" w:eastAsia="Arial Unicode MS" w:hAnsi="Arial" w:cs="Arial"/>
                <w:iCs/>
              </w:rPr>
              <w:t>Favorable à la dispense de l’entretien avec la commission</w:t>
            </w:r>
          </w:p>
        </w:tc>
      </w:tr>
      <w:tr w:rsidR="00D139F6" w14:paraId="5C67EE55" w14:textId="77777777" w:rsidTr="00D139F6">
        <w:trPr>
          <w:trHeight w:val="567"/>
        </w:trPr>
        <w:tc>
          <w:tcPr>
            <w:tcW w:w="10772" w:type="dxa"/>
            <w:tcBorders>
              <w:top w:val="nil"/>
              <w:left w:val="nil"/>
              <w:right w:val="nil"/>
            </w:tcBorders>
            <w:vAlign w:val="center"/>
          </w:tcPr>
          <w:p w14:paraId="14CECBAA" w14:textId="447E6C9A" w:rsidR="00D139F6" w:rsidRPr="00D139F6" w:rsidRDefault="00D139F6" w:rsidP="00D139F6">
            <w:pPr>
              <w:ind w:left="284"/>
              <w:rPr>
                <w:rFonts w:ascii="Arial" w:hAnsi="Arial" w:cs="Arial"/>
                <w:szCs w:val="22"/>
              </w:rPr>
            </w:pPr>
            <w:r w:rsidRPr="00D139F6">
              <w:rPr>
                <w:rFonts w:ascii="Arial" w:hAnsi="Arial" w:cs="Arial"/>
                <w:snapToGrid w:val="0"/>
                <w:sz w:val="28"/>
                <w:szCs w:val="28"/>
              </w:rPr>
              <w:sym w:font="Wingdings" w:char="F072"/>
            </w:r>
            <w:r w:rsidRPr="00D139F6">
              <w:rPr>
                <w:rFonts w:ascii="Arial" w:hAnsi="Arial" w:cs="Arial"/>
                <w:snapToGrid w:val="0"/>
              </w:rPr>
              <w:t xml:space="preserve"> </w:t>
            </w:r>
            <w:r w:rsidRPr="00D139F6">
              <w:rPr>
                <w:rFonts w:ascii="Arial" w:eastAsia="Arial Unicode MS" w:hAnsi="Arial" w:cs="Arial"/>
                <w:iCs/>
              </w:rPr>
              <w:t xml:space="preserve">Défavorable à la dispense de l’entretien avec la commission </w:t>
            </w:r>
            <w:r w:rsidRPr="00D139F6">
              <w:rPr>
                <w:rFonts w:ascii="Arial" w:eastAsia="Arial Unicode MS" w:hAnsi="Arial" w:cs="Arial"/>
                <w:b/>
                <w:bCs/>
                <w:i/>
                <w:iCs/>
              </w:rPr>
              <w:t>(avis à motiver ci-dessous)</w:t>
            </w:r>
          </w:p>
        </w:tc>
      </w:tr>
      <w:tr w:rsidR="00D139F6" w14:paraId="04BD1887" w14:textId="77777777" w:rsidTr="006E55F7">
        <w:trPr>
          <w:trHeight w:val="3402"/>
        </w:trPr>
        <w:tc>
          <w:tcPr>
            <w:tcW w:w="10772" w:type="dxa"/>
          </w:tcPr>
          <w:p w14:paraId="1266970A" w14:textId="77777777" w:rsidR="00D139F6" w:rsidRDefault="00D139F6" w:rsidP="00D139F6">
            <w:pPr>
              <w:pStyle w:val="corps"/>
              <w:spacing w:before="100" w:beforeAutospacing="1" w:after="100" w:afterAutospacing="1" w:line="240" w:lineRule="auto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2864FF" w14:textId="77777777" w:rsidR="00D139F6" w:rsidRDefault="00D139F6" w:rsidP="00D139F6">
      <w:pPr>
        <w:adjustRightInd w:val="0"/>
        <w:spacing w:before="240"/>
        <w:ind w:left="2835" w:hanging="2835"/>
        <w:rPr>
          <w:rFonts w:ascii="Arial" w:eastAsia="Arial Unicode MS" w:hAnsi="Arial" w:cs="Arial"/>
        </w:rPr>
      </w:pPr>
      <w:r w:rsidRPr="00D139F6">
        <w:rPr>
          <w:rFonts w:ascii="Arial" w:eastAsia="Arial Unicode MS" w:hAnsi="Arial" w:cs="Arial"/>
        </w:rPr>
        <w:t xml:space="preserve">Fait </w:t>
      </w:r>
      <w:r>
        <w:rPr>
          <w:rFonts w:ascii="Arial" w:eastAsia="Arial Unicode MS" w:hAnsi="Arial" w:cs="Arial"/>
        </w:rPr>
        <w:t>à</w:t>
      </w:r>
    </w:p>
    <w:p w14:paraId="6CDAB401" w14:textId="12F77812" w:rsidR="00D139F6" w:rsidRPr="00D139F6" w:rsidRDefault="00D139F6" w:rsidP="00D139F6">
      <w:pPr>
        <w:adjustRightInd w:val="0"/>
        <w:spacing w:before="240"/>
        <w:ind w:left="2835" w:hanging="2835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</w:t>
      </w:r>
      <w:r w:rsidRPr="00D139F6">
        <w:rPr>
          <w:rFonts w:ascii="Arial" w:eastAsia="Arial Unicode MS" w:hAnsi="Arial" w:cs="Arial"/>
        </w:rPr>
        <w:t>e</w:t>
      </w:r>
    </w:p>
    <w:p w14:paraId="5704139E" w14:textId="5BCCE929" w:rsidR="00D139F6" w:rsidRPr="0036603B" w:rsidRDefault="00D139F6" w:rsidP="006E55F7">
      <w:pPr>
        <w:adjustRightInd w:val="0"/>
        <w:spacing w:before="240"/>
        <w:ind w:left="2835" w:hanging="2835"/>
        <w:rPr>
          <w:rFonts w:asciiTheme="minorHAnsi" w:hAnsiTheme="minorHAnsi" w:cstheme="minorHAnsi"/>
          <w:szCs w:val="22"/>
        </w:rPr>
      </w:pPr>
      <w:r w:rsidRPr="00D139F6">
        <w:rPr>
          <w:rFonts w:ascii="Arial" w:eastAsia="Arial Unicode MS" w:hAnsi="Arial" w:cs="Arial"/>
        </w:rPr>
        <w:t>Cachet et signature de l’IEN</w:t>
      </w:r>
    </w:p>
    <w:sectPr w:rsidR="00D139F6" w:rsidRPr="0036603B">
      <w:pgSz w:w="11907" w:h="16840"/>
      <w:pgMar w:top="567" w:right="567" w:bottom="567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BF44" w14:textId="77777777" w:rsidR="00587F74" w:rsidRDefault="00587F74" w:rsidP="00587F74">
      <w:r>
        <w:separator/>
      </w:r>
    </w:p>
  </w:endnote>
  <w:endnote w:type="continuationSeparator" w:id="0">
    <w:p w14:paraId="7CB852EF" w14:textId="77777777" w:rsidR="00587F74" w:rsidRDefault="00587F74" w:rsidP="005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F34B" w14:textId="77777777" w:rsidR="00587F74" w:rsidRDefault="00587F74" w:rsidP="00587F74">
      <w:r>
        <w:separator/>
      </w:r>
    </w:p>
  </w:footnote>
  <w:footnote w:type="continuationSeparator" w:id="0">
    <w:p w14:paraId="2EEE1659" w14:textId="77777777" w:rsidR="00587F74" w:rsidRDefault="00587F74" w:rsidP="005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2DB657C8"/>
    <w:multiLevelType w:val="hybridMultilevel"/>
    <w:tmpl w:val="A7FE5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49D3"/>
    <w:multiLevelType w:val="hybridMultilevel"/>
    <w:tmpl w:val="FF70F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286B"/>
    <w:multiLevelType w:val="hybridMultilevel"/>
    <w:tmpl w:val="351AA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5D"/>
    <w:rsid w:val="00036B65"/>
    <w:rsid w:val="0004094A"/>
    <w:rsid w:val="0008766B"/>
    <w:rsid w:val="000B0F25"/>
    <w:rsid w:val="000B5C98"/>
    <w:rsid w:val="000F6BB8"/>
    <w:rsid w:val="001015DD"/>
    <w:rsid w:val="001300AB"/>
    <w:rsid w:val="0014483F"/>
    <w:rsid w:val="001922F4"/>
    <w:rsid w:val="001A430E"/>
    <w:rsid w:val="001B1B99"/>
    <w:rsid w:val="001B374B"/>
    <w:rsid w:val="001C20BF"/>
    <w:rsid w:val="001C43D0"/>
    <w:rsid w:val="001C4C16"/>
    <w:rsid w:val="001C5701"/>
    <w:rsid w:val="001D3A43"/>
    <w:rsid w:val="001D660B"/>
    <w:rsid w:val="00216427"/>
    <w:rsid w:val="002347E5"/>
    <w:rsid w:val="00234A7B"/>
    <w:rsid w:val="002540CD"/>
    <w:rsid w:val="00257F65"/>
    <w:rsid w:val="00284DA6"/>
    <w:rsid w:val="002A5327"/>
    <w:rsid w:val="002A59B9"/>
    <w:rsid w:val="002B736C"/>
    <w:rsid w:val="002C10F0"/>
    <w:rsid w:val="002C1657"/>
    <w:rsid w:val="00307013"/>
    <w:rsid w:val="0035207C"/>
    <w:rsid w:val="00353194"/>
    <w:rsid w:val="00356BA3"/>
    <w:rsid w:val="00357901"/>
    <w:rsid w:val="0036603B"/>
    <w:rsid w:val="0039243C"/>
    <w:rsid w:val="00392B3F"/>
    <w:rsid w:val="00395028"/>
    <w:rsid w:val="003A29C6"/>
    <w:rsid w:val="003A6636"/>
    <w:rsid w:val="003D477F"/>
    <w:rsid w:val="003D4B7B"/>
    <w:rsid w:val="003F5E35"/>
    <w:rsid w:val="0040430A"/>
    <w:rsid w:val="00442D11"/>
    <w:rsid w:val="0044699E"/>
    <w:rsid w:val="00452AC3"/>
    <w:rsid w:val="00463DF3"/>
    <w:rsid w:val="00472960"/>
    <w:rsid w:val="004C481E"/>
    <w:rsid w:val="004C5870"/>
    <w:rsid w:val="004E5E78"/>
    <w:rsid w:val="00550D32"/>
    <w:rsid w:val="005566D0"/>
    <w:rsid w:val="00560D6F"/>
    <w:rsid w:val="00565D65"/>
    <w:rsid w:val="00587F74"/>
    <w:rsid w:val="005926BE"/>
    <w:rsid w:val="00592BFE"/>
    <w:rsid w:val="005B5259"/>
    <w:rsid w:val="005D2E29"/>
    <w:rsid w:val="005E536D"/>
    <w:rsid w:val="005F7167"/>
    <w:rsid w:val="006071A3"/>
    <w:rsid w:val="00627E70"/>
    <w:rsid w:val="00642DD6"/>
    <w:rsid w:val="0065441A"/>
    <w:rsid w:val="00662A77"/>
    <w:rsid w:val="0067033B"/>
    <w:rsid w:val="00676233"/>
    <w:rsid w:val="00695D0E"/>
    <w:rsid w:val="006D2AFD"/>
    <w:rsid w:val="006D2EF9"/>
    <w:rsid w:val="006E0907"/>
    <w:rsid w:val="006E2939"/>
    <w:rsid w:val="006E55F7"/>
    <w:rsid w:val="007072E5"/>
    <w:rsid w:val="00712D23"/>
    <w:rsid w:val="007161D7"/>
    <w:rsid w:val="0074243A"/>
    <w:rsid w:val="00780926"/>
    <w:rsid w:val="007830D5"/>
    <w:rsid w:val="007A3189"/>
    <w:rsid w:val="007B60F3"/>
    <w:rsid w:val="007C2F7B"/>
    <w:rsid w:val="007E66C7"/>
    <w:rsid w:val="00801811"/>
    <w:rsid w:val="0080666B"/>
    <w:rsid w:val="00833824"/>
    <w:rsid w:val="008376DB"/>
    <w:rsid w:val="00864231"/>
    <w:rsid w:val="00867390"/>
    <w:rsid w:val="00892989"/>
    <w:rsid w:val="0089422C"/>
    <w:rsid w:val="008A126F"/>
    <w:rsid w:val="008E0CE1"/>
    <w:rsid w:val="008E749E"/>
    <w:rsid w:val="008F722B"/>
    <w:rsid w:val="009066A7"/>
    <w:rsid w:val="00920173"/>
    <w:rsid w:val="00932277"/>
    <w:rsid w:val="00945F8A"/>
    <w:rsid w:val="009706D2"/>
    <w:rsid w:val="00972E95"/>
    <w:rsid w:val="00985E8D"/>
    <w:rsid w:val="009A1562"/>
    <w:rsid w:val="009A43EC"/>
    <w:rsid w:val="009A7F5D"/>
    <w:rsid w:val="009E0872"/>
    <w:rsid w:val="00A15606"/>
    <w:rsid w:val="00A175B9"/>
    <w:rsid w:val="00A2089C"/>
    <w:rsid w:val="00A57038"/>
    <w:rsid w:val="00A57D3F"/>
    <w:rsid w:val="00A6486D"/>
    <w:rsid w:val="00A727DD"/>
    <w:rsid w:val="00A83620"/>
    <w:rsid w:val="00A84456"/>
    <w:rsid w:val="00A847A0"/>
    <w:rsid w:val="00AD2108"/>
    <w:rsid w:val="00AD5DB7"/>
    <w:rsid w:val="00AF558C"/>
    <w:rsid w:val="00B044DF"/>
    <w:rsid w:val="00B355BF"/>
    <w:rsid w:val="00B84CFD"/>
    <w:rsid w:val="00B87B85"/>
    <w:rsid w:val="00BB1557"/>
    <w:rsid w:val="00BE49DF"/>
    <w:rsid w:val="00C1140A"/>
    <w:rsid w:val="00C15882"/>
    <w:rsid w:val="00C177D8"/>
    <w:rsid w:val="00C34CC4"/>
    <w:rsid w:val="00C5449F"/>
    <w:rsid w:val="00C67C6F"/>
    <w:rsid w:val="00C73055"/>
    <w:rsid w:val="00CA1E53"/>
    <w:rsid w:val="00CB067C"/>
    <w:rsid w:val="00CB0C03"/>
    <w:rsid w:val="00CB28B2"/>
    <w:rsid w:val="00CC6B3F"/>
    <w:rsid w:val="00CC7247"/>
    <w:rsid w:val="00CD131D"/>
    <w:rsid w:val="00D139F6"/>
    <w:rsid w:val="00D55232"/>
    <w:rsid w:val="00D8162E"/>
    <w:rsid w:val="00D86BBB"/>
    <w:rsid w:val="00DA3186"/>
    <w:rsid w:val="00DB5D2D"/>
    <w:rsid w:val="00DC0835"/>
    <w:rsid w:val="00DC46AA"/>
    <w:rsid w:val="00DE2EB9"/>
    <w:rsid w:val="00E1440B"/>
    <w:rsid w:val="00E151F5"/>
    <w:rsid w:val="00E17A12"/>
    <w:rsid w:val="00E23C08"/>
    <w:rsid w:val="00E415F0"/>
    <w:rsid w:val="00E41976"/>
    <w:rsid w:val="00E5002E"/>
    <w:rsid w:val="00E5584B"/>
    <w:rsid w:val="00E600A6"/>
    <w:rsid w:val="00E70022"/>
    <w:rsid w:val="00E85479"/>
    <w:rsid w:val="00EA622E"/>
    <w:rsid w:val="00EB411D"/>
    <w:rsid w:val="00EB4776"/>
    <w:rsid w:val="00EE34C8"/>
    <w:rsid w:val="00F01552"/>
    <w:rsid w:val="00F06D28"/>
    <w:rsid w:val="00F10D87"/>
    <w:rsid w:val="00F23558"/>
    <w:rsid w:val="00F32667"/>
    <w:rsid w:val="00F866D6"/>
    <w:rsid w:val="00F90264"/>
    <w:rsid w:val="00F91755"/>
    <w:rsid w:val="00FD421E"/>
    <w:rsid w:val="00FD745A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3EBB"/>
  <w15:chartTrackingRefBased/>
  <w15:docId w15:val="{3776CCE5-4B04-4682-979D-3531E9ED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link w:val="TitreCar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character" w:styleId="Lienhypertexte">
    <w:name w:val="Hyperlink"/>
    <w:basedOn w:val="Policepardfaut"/>
    <w:uiPriority w:val="99"/>
    <w:unhideWhenUsed/>
    <w:rsid w:val="001300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F74"/>
  </w:style>
  <w:style w:type="paragraph" w:styleId="Pieddepage">
    <w:name w:val="footer"/>
    <w:basedOn w:val="Normal"/>
    <w:link w:val="Pieddepag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F74"/>
  </w:style>
  <w:style w:type="character" w:customStyle="1" w:styleId="TitreCar">
    <w:name w:val="Titre Car"/>
    <w:link w:val="Titre"/>
    <w:uiPriority w:val="1"/>
    <w:rsid w:val="001015DD"/>
    <w:rPr>
      <w:rFonts w:ascii="Bookman Old Style" w:hAnsi="Bookman Old Style"/>
      <w:b/>
      <w:sz w:val="24"/>
      <w:u w:val="single"/>
    </w:rPr>
  </w:style>
  <w:style w:type="paragraph" w:customStyle="1" w:styleId="Corpsdetexte21">
    <w:name w:val="Corps de texte 21"/>
    <w:basedOn w:val="Normal"/>
    <w:rsid w:val="00C1140A"/>
    <w:pPr>
      <w:widowControl w:val="0"/>
      <w:ind w:left="1134" w:firstLine="113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2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1499-4A63-4E98-8171-4D8CCF99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DESTINE A L’INSPECTION ACADEMIQUE A RETOURNER DIRECTEMENT A :</vt:lpstr>
    </vt:vector>
  </TitlesOfParts>
  <Company>I.A. de la Marne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EXEMPLAIRE DESTINE A L’INSPECTION ACADEMIQUE A RETOURNER DIRECTEMENT A :</dc:title>
  <dc:subject/>
  <dc:creator>UTI dp</dc:creator>
  <cp:keywords/>
  <cp:lastModifiedBy>Alexandra Molina</cp:lastModifiedBy>
  <cp:revision>10</cp:revision>
  <cp:lastPrinted>2023-09-27T06:17:00Z</cp:lastPrinted>
  <dcterms:created xsi:type="dcterms:W3CDTF">2023-09-22T07:54:00Z</dcterms:created>
  <dcterms:modified xsi:type="dcterms:W3CDTF">2024-09-17T12:21:00Z</dcterms:modified>
</cp:coreProperties>
</file>