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4F" w:rsidRDefault="00653F4F" w:rsidP="000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b/>
        </w:rPr>
      </w:pPr>
    </w:p>
    <w:p w:rsidR="00653F4F" w:rsidRDefault="00653F4F" w:rsidP="000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b/>
        </w:rPr>
      </w:pPr>
      <w:r w:rsidRPr="00A35945">
        <w:rPr>
          <w:rFonts w:ascii="Times New Roman" w:hAnsi="Times New Roman"/>
          <w:b/>
          <w:color w:val="FF0000"/>
        </w:rPr>
        <w:t>Projet</w:t>
      </w:r>
      <w:r w:rsidRPr="0007527D">
        <w:rPr>
          <w:rFonts w:ascii="Times New Roman" w:hAnsi="Times New Roman"/>
          <w:b/>
        </w:rPr>
        <w:t xml:space="preserve"> de </w:t>
      </w:r>
      <w:r>
        <w:rPr>
          <w:rFonts w:ascii="Times New Roman" w:hAnsi="Times New Roman"/>
          <w:b/>
        </w:rPr>
        <w:t xml:space="preserve">compte-rendu </w:t>
      </w:r>
      <w:r w:rsidRPr="0007527D">
        <w:rPr>
          <w:rFonts w:ascii="Times New Roman" w:hAnsi="Times New Roman"/>
          <w:b/>
        </w:rPr>
        <w:t xml:space="preserve">d’évaluation </w:t>
      </w:r>
      <w:r>
        <w:rPr>
          <w:rFonts w:ascii="Times New Roman" w:hAnsi="Times New Roman"/>
          <w:b/>
        </w:rPr>
        <w:t xml:space="preserve">professionnelle </w:t>
      </w:r>
      <w:r w:rsidRPr="0007527D">
        <w:rPr>
          <w:rFonts w:ascii="Times New Roman" w:hAnsi="Times New Roman"/>
          <w:b/>
        </w:rPr>
        <w:t>des enseignants</w:t>
      </w:r>
    </w:p>
    <w:p w:rsidR="00653F4F" w:rsidRDefault="00653F4F" w:rsidP="00075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120"/>
        <w:gridCol w:w="1080"/>
        <w:gridCol w:w="1080"/>
        <w:gridCol w:w="1078"/>
      </w:tblGrid>
      <w:tr w:rsidR="00653F4F" w:rsidRPr="007A4A6C" w:rsidTr="00D42038">
        <w:tc>
          <w:tcPr>
            <w:tcW w:w="4928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Niveau d’expertise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96499">
              <w:rPr>
                <w:rFonts w:cs="Arial"/>
                <w:b/>
                <w:sz w:val="16"/>
                <w:szCs w:val="16"/>
              </w:rPr>
              <w:t>A consolider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96499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9D9D9"/>
          </w:tcPr>
          <w:p w:rsidR="00653F4F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96499">
              <w:rPr>
                <w:rFonts w:cs="Arial"/>
                <w:b/>
                <w:sz w:val="16"/>
                <w:szCs w:val="16"/>
              </w:rPr>
              <w:t xml:space="preserve">Très </w:t>
            </w:r>
          </w:p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excellent</w:t>
            </w:r>
          </w:p>
        </w:tc>
      </w:tr>
      <w:tr w:rsidR="00653F4F" w:rsidRPr="004129BF" w:rsidTr="00D42038">
        <w:tc>
          <w:tcPr>
            <w:tcW w:w="4928" w:type="dxa"/>
            <w:tcBorders>
              <w:top w:val="single" w:sz="18" w:space="0" w:color="auto"/>
            </w:tcBorders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Maîtriser les savoirs disciplinaires et leur didactique (référentiel de compétences P1)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53F4F" w:rsidRPr="004129BF" w:rsidTr="00D42038">
        <w:tc>
          <w:tcPr>
            <w:tcW w:w="4928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Communiquer de manière claire et adaptée et intégrer dans son activité la maîtrise de la langue par les élèves (7 et P2)</w:t>
            </w:r>
          </w:p>
        </w:tc>
        <w:tc>
          <w:tcPr>
            <w:tcW w:w="1120" w:type="dxa"/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53F4F" w:rsidRPr="004129BF" w:rsidTr="00D42038">
        <w:tc>
          <w:tcPr>
            <w:tcW w:w="4928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Construire, mettre en œuvre et animer des situations d'enseignement et d'apprentissage prenant en compte la diversité des élèves (3,4 et P3)</w:t>
            </w:r>
          </w:p>
        </w:tc>
        <w:tc>
          <w:tcPr>
            <w:tcW w:w="1120" w:type="dxa"/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C6D9F1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53F4F" w:rsidRPr="004129BF" w:rsidTr="00D42038">
        <w:tc>
          <w:tcPr>
            <w:tcW w:w="4928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 xml:space="preserve">Organiser et assurer un mode de fonctionnement du groupe favorisant l’apprentissage et la socialisation des élèves </w:t>
            </w:r>
          </w:p>
        </w:tc>
        <w:tc>
          <w:tcPr>
            <w:tcW w:w="1120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078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653F4F" w:rsidRPr="004129BF" w:rsidTr="00D42038">
        <w:tc>
          <w:tcPr>
            <w:tcW w:w="4928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Évaluer les progrès et les acquisitions des élèves (P5)</w:t>
            </w:r>
          </w:p>
        </w:tc>
        <w:tc>
          <w:tcPr>
            <w:tcW w:w="1120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078" w:type="dxa"/>
            <w:shd w:val="clear" w:color="auto" w:fill="C6D9F1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653F4F" w:rsidRPr="007A4A6C" w:rsidTr="007A4A6C">
        <w:tc>
          <w:tcPr>
            <w:tcW w:w="9286" w:type="dxa"/>
            <w:gridSpan w:val="5"/>
          </w:tcPr>
          <w:p w:rsidR="00653F4F" w:rsidRPr="007A4A6C" w:rsidRDefault="00653F4F" w:rsidP="007A4A6C">
            <w:pPr>
              <w:spacing w:after="240" w:line="240" w:lineRule="auto"/>
              <w:jc w:val="both"/>
              <w:rPr>
                <w:rFonts w:cs="Arial"/>
                <w:b/>
              </w:rPr>
            </w:pPr>
          </w:p>
        </w:tc>
      </w:tr>
      <w:tr w:rsidR="00653F4F" w:rsidRPr="007A4A6C" w:rsidTr="00D42038">
        <w:tc>
          <w:tcPr>
            <w:tcW w:w="4928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Niveau </w:t>
            </w:r>
            <w:r w:rsidRPr="007A4A6C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’expertise</w:t>
            </w:r>
            <w:r w:rsidRPr="007A4A6C">
              <w:rPr>
                <w:rFonts w:cs="Arial"/>
                <w:b/>
              </w:rPr>
              <w:t xml:space="preserve"> 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96499">
              <w:rPr>
                <w:rFonts w:cs="Arial"/>
                <w:b/>
                <w:sz w:val="16"/>
                <w:szCs w:val="16"/>
              </w:rPr>
              <w:t>A consolider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96499">
              <w:rPr>
                <w:rFonts w:cs="Arial"/>
                <w:b/>
                <w:sz w:val="16"/>
                <w:szCs w:val="16"/>
              </w:rPr>
              <w:t xml:space="preserve">Satisfaisant 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96499">
              <w:rPr>
                <w:rFonts w:cs="Arial"/>
                <w:b/>
                <w:sz w:val="16"/>
                <w:szCs w:val="16"/>
              </w:rPr>
              <w:t>Très satisfaisant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excellent</w:t>
            </w:r>
          </w:p>
        </w:tc>
      </w:tr>
      <w:tr w:rsidR="00653F4F" w:rsidRPr="004129BF" w:rsidTr="00D42038">
        <w:tc>
          <w:tcPr>
            <w:tcW w:w="4928" w:type="dxa"/>
            <w:tcBorders>
              <w:top w:val="single" w:sz="18" w:space="0" w:color="auto"/>
            </w:tcBorders>
            <w:shd w:val="clear" w:color="auto" w:fill="D6E3BC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Coopérer au sein d'une équipe (10)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D6E3BC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6E3BC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6E3BC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  <w:shd w:val="clear" w:color="auto" w:fill="D6E3BC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53F4F" w:rsidRPr="004129BF" w:rsidTr="00D42038">
        <w:tc>
          <w:tcPr>
            <w:tcW w:w="4928" w:type="dxa"/>
            <w:shd w:val="clear" w:color="auto" w:fill="D6E3BC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Contribuer à l'action de la communauté éducative et coopérer avec les parents d’élèves et les partenaires de l’école (11, 12 et 13)</w:t>
            </w:r>
          </w:p>
        </w:tc>
        <w:tc>
          <w:tcPr>
            <w:tcW w:w="1120" w:type="dxa"/>
            <w:shd w:val="clear" w:color="auto" w:fill="D6E3BC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D6E3BC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078" w:type="dxa"/>
            <w:shd w:val="clear" w:color="auto" w:fill="D6E3BC"/>
          </w:tcPr>
          <w:p w:rsidR="00653F4F" w:rsidRPr="004129BF" w:rsidRDefault="00653F4F" w:rsidP="007A4A6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653F4F" w:rsidRPr="004129BF" w:rsidTr="00D42038">
        <w:tc>
          <w:tcPr>
            <w:tcW w:w="4928" w:type="dxa"/>
            <w:shd w:val="clear" w:color="auto" w:fill="D6E3BC"/>
          </w:tcPr>
          <w:p w:rsidR="00653F4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  <w:r>
              <w:rPr>
                <w:rFonts w:cs="Arial"/>
                <w:sz w:val="18"/>
                <w:szCs w:val="18"/>
                <w:lang w:eastAsia="fr-FR"/>
              </w:rPr>
              <w:t>Install</w:t>
            </w:r>
          </w:p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er et maintenir un climat propice à l’apprentissage (P4)</w:t>
            </w:r>
          </w:p>
        </w:tc>
        <w:tc>
          <w:tcPr>
            <w:tcW w:w="1120" w:type="dxa"/>
            <w:shd w:val="clear" w:color="auto" w:fill="D6E3BC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shd w:val="clear" w:color="auto" w:fill="D6E3BC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080" w:type="dxa"/>
            <w:shd w:val="clear" w:color="auto" w:fill="D6E3BC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  <w:tc>
          <w:tcPr>
            <w:tcW w:w="1078" w:type="dxa"/>
            <w:shd w:val="clear" w:color="auto" w:fill="D6E3BC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</w:p>
        </w:tc>
      </w:tr>
      <w:tr w:rsidR="00653F4F" w:rsidRPr="007A4A6C" w:rsidTr="007A4A6C">
        <w:trPr>
          <w:trHeight w:val="281"/>
        </w:trPr>
        <w:tc>
          <w:tcPr>
            <w:tcW w:w="9286" w:type="dxa"/>
            <w:gridSpan w:val="5"/>
          </w:tcPr>
          <w:p w:rsidR="00653F4F" w:rsidRPr="007A4A6C" w:rsidRDefault="00653F4F" w:rsidP="007A4A6C">
            <w:pPr>
              <w:spacing w:after="240" w:line="240" w:lineRule="auto"/>
              <w:rPr>
                <w:rFonts w:cs="Arial"/>
                <w:b/>
              </w:rPr>
            </w:pPr>
          </w:p>
        </w:tc>
      </w:tr>
      <w:tr w:rsidR="00653F4F" w:rsidRPr="007A4A6C" w:rsidTr="00D42038">
        <w:tc>
          <w:tcPr>
            <w:tcW w:w="4928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Niveau </w:t>
            </w:r>
            <w:r w:rsidRPr="007A4A6C">
              <w:rPr>
                <w:rFonts w:cs="Arial"/>
                <w:b/>
              </w:rPr>
              <w:t>d</w:t>
            </w:r>
            <w:r>
              <w:rPr>
                <w:rFonts w:cs="Arial"/>
                <w:b/>
              </w:rPr>
              <w:t>’expertise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96499">
              <w:rPr>
                <w:rFonts w:cs="Arial"/>
                <w:b/>
                <w:sz w:val="16"/>
                <w:szCs w:val="16"/>
              </w:rPr>
              <w:t>A consolider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F96499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Très </w:t>
            </w:r>
            <w:r w:rsidRPr="00F96499">
              <w:rPr>
                <w:rFonts w:cs="Arial"/>
                <w:b/>
                <w:sz w:val="16"/>
                <w:szCs w:val="16"/>
              </w:rPr>
              <w:t>satisfaisant</w:t>
            </w:r>
          </w:p>
        </w:tc>
        <w:tc>
          <w:tcPr>
            <w:tcW w:w="1078" w:type="dxa"/>
            <w:tcBorders>
              <w:bottom w:val="single" w:sz="18" w:space="0" w:color="auto"/>
            </w:tcBorders>
            <w:shd w:val="clear" w:color="auto" w:fill="D9D9D9"/>
          </w:tcPr>
          <w:p w:rsidR="00653F4F" w:rsidRPr="00F96499" w:rsidRDefault="00653F4F" w:rsidP="007A4A6C">
            <w:pPr>
              <w:spacing w:after="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excellent</w:t>
            </w:r>
          </w:p>
        </w:tc>
      </w:tr>
      <w:tr w:rsidR="00653F4F" w:rsidRPr="007A4A6C" w:rsidTr="00D42038">
        <w:tc>
          <w:tcPr>
            <w:tcW w:w="4928" w:type="dxa"/>
            <w:tcBorders>
              <w:top w:val="single" w:sz="18" w:space="0" w:color="auto"/>
            </w:tcBorders>
            <w:shd w:val="clear" w:color="auto" w:fill="B2A1C7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Agir en éducateur responsable et selon des principes éthiques (1/2/6)</w:t>
            </w:r>
          </w:p>
        </w:tc>
        <w:tc>
          <w:tcPr>
            <w:tcW w:w="1120" w:type="dxa"/>
            <w:tcBorders>
              <w:top w:val="single" w:sz="18" w:space="0" w:color="auto"/>
            </w:tcBorders>
            <w:shd w:val="clear" w:color="auto" w:fill="B2A1C7"/>
          </w:tcPr>
          <w:p w:rsidR="00653F4F" w:rsidRPr="007A4A6C" w:rsidRDefault="00653F4F" w:rsidP="007A4A6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B2A1C7"/>
          </w:tcPr>
          <w:p w:rsidR="00653F4F" w:rsidRPr="007A4A6C" w:rsidRDefault="00653F4F" w:rsidP="007A4A6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B2A1C7"/>
          </w:tcPr>
          <w:p w:rsidR="00653F4F" w:rsidRPr="007A4A6C" w:rsidRDefault="00653F4F" w:rsidP="007A4A6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78" w:type="dxa"/>
            <w:tcBorders>
              <w:top w:val="single" w:sz="18" w:space="0" w:color="auto"/>
            </w:tcBorders>
            <w:shd w:val="clear" w:color="auto" w:fill="B2A1C7"/>
          </w:tcPr>
          <w:p w:rsidR="00653F4F" w:rsidRPr="007A4A6C" w:rsidRDefault="00653F4F" w:rsidP="007A4A6C">
            <w:pPr>
              <w:spacing w:after="0" w:line="240" w:lineRule="auto"/>
              <w:rPr>
                <w:rFonts w:cs="Arial"/>
              </w:rPr>
            </w:pPr>
          </w:p>
        </w:tc>
      </w:tr>
      <w:tr w:rsidR="00653F4F" w:rsidRPr="007A4A6C" w:rsidTr="00D42038">
        <w:tc>
          <w:tcPr>
            <w:tcW w:w="4928" w:type="dxa"/>
            <w:shd w:val="clear" w:color="auto" w:fill="B2A1C7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sz w:val="18"/>
                <w:szCs w:val="18"/>
                <w:lang w:eastAsia="fr-FR"/>
              </w:rPr>
            </w:pPr>
            <w:r w:rsidRPr="004129BF">
              <w:rPr>
                <w:rFonts w:cs="Arial"/>
                <w:sz w:val="18"/>
                <w:szCs w:val="18"/>
              </w:rPr>
              <w:t>Accompagner les élèves dans leur parcours de formation (5)</w:t>
            </w:r>
          </w:p>
        </w:tc>
        <w:tc>
          <w:tcPr>
            <w:tcW w:w="1120" w:type="dxa"/>
            <w:shd w:val="clear" w:color="auto" w:fill="B2A1C7"/>
          </w:tcPr>
          <w:p w:rsidR="00653F4F" w:rsidRPr="007A4A6C" w:rsidRDefault="00653F4F" w:rsidP="007A4A6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80" w:type="dxa"/>
            <w:shd w:val="clear" w:color="auto" w:fill="B2A1C7"/>
          </w:tcPr>
          <w:p w:rsidR="00653F4F" w:rsidRPr="007A4A6C" w:rsidRDefault="00653F4F" w:rsidP="007A4A6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80" w:type="dxa"/>
            <w:shd w:val="clear" w:color="auto" w:fill="B2A1C7"/>
          </w:tcPr>
          <w:p w:rsidR="00653F4F" w:rsidRPr="007A4A6C" w:rsidRDefault="00653F4F" w:rsidP="007A4A6C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78" w:type="dxa"/>
            <w:shd w:val="clear" w:color="auto" w:fill="B2A1C7"/>
          </w:tcPr>
          <w:p w:rsidR="00653F4F" w:rsidRPr="007A4A6C" w:rsidRDefault="00653F4F" w:rsidP="007A4A6C">
            <w:pPr>
              <w:spacing w:after="0" w:line="240" w:lineRule="auto"/>
              <w:rPr>
                <w:rFonts w:cs="Arial"/>
              </w:rPr>
            </w:pPr>
          </w:p>
        </w:tc>
      </w:tr>
      <w:tr w:rsidR="00653F4F" w:rsidRPr="007A4A6C" w:rsidTr="00D42038">
        <w:tc>
          <w:tcPr>
            <w:tcW w:w="4928" w:type="dxa"/>
            <w:shd w:val="clear" w:color="auto" w:fill="B2A1C7"/>
          </w:tcPr>
          <w:p w:rsidR="00653F4F" w:rsidRPr="004129BF" w:rsidRDefault="00653F4F" w:rsidP="007A4A6C">
            <w:pPr>
              <w:spacing w:before="120" w:after="12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4129BF">
              <w:rPr>
                <w:rFonts w:cs="Arial"/>
                <w:sz w:val="18"/>
                <w:szCs w:val="18"/>
                <w:lang w:eastAsia="fr-FR"/>
              </w:rPr>
              <w:t>S'engager dans une démarche individuelle et collective de développement professionnel (14)</w:t>
            </w:r>
          </w:p>
        </w:tc>
        <w:tc>
          <w:tcPr>
            <w:tcW w:w="1120" w:type="dxa"/>
            <w:shd w:val="clear" w:color="auto" w:fill="B2A1C7"/>
          </w:tcPr>
          <w:p w:rsidR="00653F4F" w:rsidRPr="007A4A6C" w:rsidRDefault="00653F4F" w:rsidP="007A4A6C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080" w:type="dxa"/>
            <w:shd w:val="clear" w:color="auto" w:fill="B2A1C7"/>
          </w:tcPr>
          <w:p w:rsidR="00653F4F" w:rsidRPr="007A4A6C" w:rsidRDefault="00653F4F" w:rsidP="007A4A6C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080" w:type="dxa"/>
            <w:shd w:val="clear" w:color="auto" w:fill="B2A1C7"/>
          </w:tcPr>
          <w:p w:rsidR="00653F4F" w:rsidRPr="007A4A6C" w:rsidRDefault="00653F4F" w:rsidP="007A4A6C">
            <w:pPr>
              <w:spacing w:before="120" w:after="120" w:line="240" w:lineRule="auto"/>
              <w:rPr>
                <w:rFonts w:cs="Arial"/>
              </w:rPr>
            </w:pPr>
          </w:p>
        </w:tc>
        <w:tc>
          <w:tcPr>
            <w:tcW w:w="1078" w:type="dxa"/>
            <w:shd w:val="clear" w:color="auto" w:fill="B2A1C7"/>
          </w:tcPr>
          <w:p w:rsidR="00653F4F" w:rsidRPr="007A4A6C" w:rsidRDefault="00653F4F" w:rsidP="007A4A6C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653F4F" w:rsidRDefault="00653F4F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653F4F" w:rsidRDefault="00653F4F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653F4F" w:rsidRDefault="00653F4F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653F4F" w:rsidRDefault="00653F4F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653F4F" w:rsidRPr="00051923" w:rsidRDefault="00653F4F" w:rsidP="00337A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 générale des évaluateurs</w:t>
      </w:r>
    </w:p>
    <w:p w:rsidR="00653F4F" w:rsidRDefault="00653F4F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653F4F" w:rsidRPr="00CE0F13" w:rsidRDefault="00653F4F" w:rsidP="00CE0F13">
      <w:pPr>
        <w:pStyle w:val="Paragraphedeliste"/>
        <w:rPr>
          <w:rFonts w:ascii="Arial" w:hAnsi="Arial" w:cs="Arial"/>
          <w:i/>
          <w:sz w:val="20"/>
          <w:szCs w:val="20"/>
        </w:rPr>
      </w:pPr>
      <w:r w:rsidRPr="00CE0F13">
        <w:rPr>
          <w:rFonts w:ascii="Arial" w:hAnsi="Arial" w:cs="Arial"/>
          <w:i/>
          <w:sz w:val="20"/>
          <w:szCs w:val="20"/>
        </w:rPr>
        <w:t xml:space="preserve">3 niveaux d’appréciation de l’enseignant : </w:t>
      </w:r>
    </w:p>
    <w:p w:rsidR="00653F4F" w:rsidRPr="00CE0F13" w:rsidRDefault="00653F4F" w:rsidP="00CE0F13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E0F13">
        <w:rPr>
          <w:rFonts w:ascii="Arial" w:hAnsi="Arial" w:cs="Arial"/>
          <w:i/>
          <w:sz w:val="20"/>
          <w:szCs w:val="20"/>
        </w:rPr>
        <w:t>s’inscrit dans une démarche de progression de compétence</w:t>
      </w:r>
    </w:p>
    <w:p w:rsidR="00653F4F" w:rsidRPr="00CE0F13" w:rsidRDefault="00653F4F" w:rsidP="00CE0F13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E0F13">
        <w:rPr>
          <w:rFonts w:ascii="Arial" w:hAnsi="Arial" w:cs="Arial"/>
          <w:i/>
          <w:sz w:val="20"/>
          <w:szCs w:val="20"/>
        </w:rPr>
        <w:lastRenderedPageBreak/>
        <w:t>répond aux attentes de son métier et de l’institution (compétence conforme aux attendus)</w:t>
      </w:r>
    </w:p>
    <w:p w:rsidR="00653F4F" w:rsidRPr="00CE0F13" w:rsidRDefault="00653F4F" w:rsidP="00CE0F13">
      <w:pPr>
        <w:pStyle w:val="Paragraphedeliste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CE0F13">
        <w:rPr>
          <w:rFonts w:ascii="Arial" w:hAnsi="Arial" w:cs="Arial"/>
          <w:i/>
          <w:sz w:val="20"/>
          <w:szCs w:val="20"/>
        </w:rPr>
        <w:t>Implication, compétences reconnues par les pairs et l’institution.</w:t>
      </w:r>
    </w:p>
    <w:p w:rsidR="00653F4F" w:rsidRPr="00CE0F13" w:rsidRDefault="00653F4F" w:rsidP="00CE0F13">
      <w:pPr>
        <w:pStyle w:val="Paragraphedeliste"/>
        <w:rPr>
          <w:rFonts w:ascii="Arial" w:hAnsi="Arial" w:cs="Arial"/>
          <w:i/>
          <w:sz w:val="20"/>
          <w:szCs w:val="20"/>
        </w:rPr>
      </w:pPr>
    </w:p>
    <w:p w:rsidR="00653F4F" w:rsidRPr="00A2294E" w:rsidRDefault="00653F4F" w:rsidP="0007527D">
      <w:pPr>
        <w:rPr>
          <w:b/>
          <w:color w:val="FF0000"/>
        </w:rPr>
      </w:pPr>
      <w:r w:rsidRPr="00A2294E">
        <w:rPr>
          <w:b/>
        </w:rPr>
        <w:t>Dans le 2</w:t>
      </w:r>
      <w:r w:rsidRPr="00A2294E">
        <w:rPr>
          <w:b/>
          <w:vertAlign w:val="superscript"/>
        </w:rPr>
        <w:t>nd</w:t>
      </w:r>
      <w:r w:rsidRPr="00A2294E">
        <w:rPr>
          <w:b/>
        </w:rPr>
        <w:t xml:space="preserve"> degré, l’appréciation générale portée par chacun des évaluateurs fait l’objet d’un échange préalable entre </w:t>
      </w:r>
      <w:proofErr w:type="gramStart"/>
      <w:r w:rsidRPr="00A2294E">
        <w:rPr>
          <w:b/>
        </w:rPr>
        <w:t>eux </w:t>
      </w:r>
      <w:r w:rsidRPr="00A2294E">
        <w:rPr>
          <w:b/>
          <w:color w:val="FF0000"/>
        </w:rPr>
        <w:t>.</w:t>
      </w:r>
      <w:proofErr w:type="gramEnd"/>
    </w:p>
    <w:p w:rsidR="00653F4F" w:rsidRPr="00A747A0" w:rsidRDefault="00653F4F" w:rsidP="0007527D">
      <w:pPr>
        <w:rPr>
          <w:u w:val="single"/>
        </w:rPr>
      </w:pPr>
      <w:r w:rsidRPr="00A747A0">
        <w:rPr>
          <w:u w:val="single"/>
        </w:rPr>
        <w:t>1/</w:t>
      </w:r>
      <w:r>
        <w:rPr>
          <w:u w:val="single"/>
        </w:rPr>
        <w:t xml:space="preserve"> Appréciation littérale d</w:t>
      </w:r>
      <w:r w:rsidRPr="00A747A0">
        <w:rPr>
          <w:u w:val="single"/>
        </w:rPr>
        <w:t>e l’inspecteur </w:t>
      </w:r>
      <w:r>
        <w:rPr>
          <w:i/>
          <w:u w:val="single"/>
        </w:rPr>
        <w:t>(10</w:t>
      </w:r>
      <w:r w:rsidRPr="00807B7D">
        <w:rPr>
          <w:i/>
          <w:u w:val="single"/>
        </w:rPr>
        <w:t xml:space="preserve"> lignes)</w:t>
      </w:r>
      <w:r w:rsidRPr="00A747A0">
        <w:rPr>
          <w:u w:val="single"/>
        </w:rPr>
        <w:t>:</w:t>
      </w:r>
    </w:p>
    <w:p w:rsidR="00653F4F" w:rsidRDefault="00653F4F" w:rsidP="0007527D"/>
    <w:p w:rsidR="00653F4F" w:rsidRDefault="00653F4F" w:rsidP="0007527D"/>
    <w:p w:rsidR="00653F4F" w:rsidRDefault="00653F4F" w:rsidP="0007527D"/>
    <w:p w:rsidR="00653F4F" w:rsidRDefault="00653F4F" w:rsidP="0007527D">
      <w:pPr>
        <w:rPr>
          <w:u w:val="single"/>
        </w:rPr>
      </w:pPr>
      <w:r w:rsidRPr="00A747A0">
        <w:rPr>
          <w:u w:val="single"/>
        </w:rPr>
        <w:t>2/</w:t>
      </w:r>
      <w:r>
        <w:rPr>
          <w:u w:val="single"/>
        </w:rPr>
        <w:t>Appréciation littérale d</w:t>
      </w:r>
      <w:r w:rsidRPr="00A747A0">
        <w:rPr>
          <w:u w:val="single"/>
        </w:rPr>
        <w:t>u chef d’établissement</w:t>
      </w:r>
      <w:r>
        <w:rPr>
          <w:u w:val="single"/>
        </w:rPr>
        <w:t xml:space="preserve"> (</w:t>
      </w:r>
      <w:r w:rsidRPr="00A747A0">
        <w:rPr>
          <w:u w:val="single"/>
        </w:rPr>
        <w:t>pour le 2d degré) </w:t>
      </w:r>
      <w:r w:rsidRPr="00807B7D">
        <w:rPr>
          <w:i/>
          <w:u w:val="single"/>
        </w:rPr>
        <w:t>(1</w:t>
      </w:r>
      <w:r>
        <w:rPr>
          <w:i/>
          <w:u w:val="single"/>
        </w:rPr>
        <w:t>0</w:t>
      </w:r>
      <w:r w:rsidRPr="00807B7D">
        <w:rPr>
          <w:i/>
          <w:u w:val="single"/>
        </w:rPr>
        <w:t xml:space="preserve"> lignes):</w:t>
      </w:r>
    </w:p>
    <w:p w:rsidR="00653F4F" w:rsidRDefault="00653F4F" w:rsidP="0007527D">
      <w:pPr>
        <w:rPr>
          <w:u w:val="single"/>
        </w:rPr>
      </w:pPr>
    </w:p>
    <w:p w:rsidR="00653F4F" w:rsidRDefault="00653F4F" w:rsidP="0007527D">
      <w:pPr>
        <w:rPr>
          <w:u w:val="single"/>
        </w:rPr>
      </w:pPr>
    </w:p>
    <w:p w:rsidR="00653F4F" w:rsidRDefault="00653F4F" w:rsidP="0007527D">
      <w:pPr>
        <w:rPr>
          <w:u w:val="single"/>
        </w:rPr>
      </w:pPr>
    </w:p>
    <w:p w:rsidR="00653F4F" w:rsidRPr="00051923" w:rsidRDefault="00653F4F" w:rsidP="00807B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Observations de l’enseignant</w:t>
      </w:r>
    </w:p>
    <w:p w:rsidR="00653F4F" w:rsidRPr="00807B7D" w:rsidRDefault="00653F4F" w:rsidP="0007527D">
      <w:pPr>
        <w:rPr>
          <w:i/>
        </w:rPr>
      </w:pPr>
      <w:r>
        <w:rPr>
          <w:i/>
        </w:rPr>
        <w:t>10</w:t>
      </w:r>
      <w:r w:rsidRPr="00807B7D">
        <w:rPr>
          <w:i/>
        </w:rPr>
        <w:t xml:space="preserve"> lignes maximum</w:t>
      </w:r>
    </w:p>
    <w:p w:rsidR="00653F4F" w:rsidRDefault="00653F4F" w:rsidP="0007527D">
      <w:pPr>
        <w:rPr>
          <w:u w:val="single"/>
        </w:rPr>
      </w:pPr>
    </w:p>
    <w:p w:rsidR="00653F4F" w:rsidRDefault="00653F4F" w:rsidP="0007527D">
      <w:pPr>
        <w:rPr>
          <w:u w:val="single"/>
        </w:rPr>
      </w:pPr>
    </w:p>
    <w:p w:rsidR="00653F4F" w:rsidRPr="00051923" w:rsidRDefault="00653F4F" w:rsidP="000519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Appréciation</w:t>
      </w:r>
      <w:r w:rsidRPr="00051923">
        <w:rPr>
          <w:rFonts w:ascii="Arial" w:hAnsi="Arial" w:cs="Arial"/>
          <w:b/>
          <w:sz w:val="20"/>
          <w:szCs w:val="20"/>
        </w:rPr>
        <w:t xml:space="preserve"> finale </w:t>
      </w:r>
      <w:r>
        <w:rPr>
          <w:rFonts w:ascii="Arial" w:hAnsi="Arial" w:cs="Arial"/>
          <w:b/>
          <w:sz w:val="20"/>
          <w:szCs w:val="20"/>
        </w:rPr>
        <w:t>de l’autorité académique</w:t>
      </w:r>
    </w:p>
    <w:p w:rsidR="00653F4F" w:rsidRPr="004A6763" w:rsidRDefault="00653F4F" w:rsidP="00051923">
      <w:pPr>
        <w:jc w:val="both"/>
        <w:rPr>
          <w:i/>
        </w:rPr>
      </w:pPr>
      <w:r w:rsidRPr="004A6763">
        <w:rPr>
          <w:i/>
        </w:rPr>
        <w:t>A renseigner par l’autorité académique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21"/>
        <w:gridCol w:w="2321"/>
        <w:gridCol w:w="2322"/>
        <w:gridCol w:w="2322"/>
      </w:tblGrid>
      <w:tr w:rsidR="00653F4F" w:rsidRPr="007A4A6C" w:rsidTr="007A4A6C">
        <w:tc>
          <w:tcPr>
            <w:tcW w:w="1250" w:type="pct"/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7A4A6C">
              <w:rPr>
                <w:rFonts w:cs="Arial"/>
                <w:b/>
              </w:rPr>
              <w:t xml:space="preserve">A consolider </w:t>
            </w:r>
          </w:p>
        </w:tc>
        <w:tc>
          <w:tcPr>
            <w:tcW w:w="1250" w:type="pct"/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Satisfaisant</w:t>
            </w:r>
          </w:p>
        </w:tc>
        <w:tc>
          <w:tcPr>
            <w:tcW w:w="1250" w:type="pct"/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Très satisfaisant</w:t>
            </w:r>
          </w:p>
        </w:tc>
        <w:tc>
          <w:tcPr>
            <w:tcW w:w="1250" w:type="pct"/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Excellent</w:t>
            </w:r>
          </w:p>
        </w:tc>
      </w:tr>
      <w:tr w:rsidR="00653F4F" w:rsidRPr="007A4A6C" w:rsidTr="007A4A6C">
        <w:tc>
          <w:tcPr>
            <w:tcW w:w="1250" w:type="pct"/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50" w:type="pct"/>
            <w:shd w:val="clear" w:color="auto" w:fill="D9D9D9"/>
          </w:tcPr>
          <w:p w:rsidR="00653F4F" w:rsidRPr="007A4A6C" w:rsidRDefault="00653F4F" w:rsidP="007A4A6C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653F4F" w:rsidRDefault="00653F4F" w:rsidP="00051923">
      <w:pPr>
        <w:jc w:val="both"/>
        <w:rPr>
          <w:u w:val="single"/>
        </w:rPr>
      </w:pPr>
    </w:p>
    <w:p w:rsidR="00653F4F" w:rsidRDefault="00653F4F" w:rsidP="00051923">
      <w:pPr>
        <w:jc w:val="both"/>
        <w:rPr>
          <w:u w:val="single"/>
        </w:rPr>
      </w:pPr>
    </w:p>
    <w:p w:rsidR="00653F4F" w:rsidRPr="00A2294E" w:rsidRDefault="00653F4F" w:rsidP="00BE4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A2294E">
        <w:rPr>
          <w:rFonts w:ascii="Arial" w:hAnsi="Arial" w:cs="Arial"/>
          <w:b/>
          <w:sz w:val="20"/>
          <w:szCs w:val="20"/>
        </w:rPr>
        <w:t xml:space="preserve">Avis de l’autorité académique sur un avancement accéléré </w:t>
      </w:r>
    </w:p>
    <w:p w:rsidR="00653F4F" w:rsidRPr="00E634B5" w:rsidRDefault="00653F4F" w:rsidP="00051923">
      <w:pPr>
        <w:jc w:val="both"/>
        <w:rPr>
          <w:color w:val="FF0000"/>
        </w:rPr>
      </w:pPr>
      <w:r w:rsidRPr="00A2294E">
        <w:t>Avis de l’autorité hiérarchique : l’avis très favorable est contingenté à 30% des effectifs d’enseignants concernés par le rendez-vous de carrière considéré</w:t>
      </w:r>
      <w:r w:rsidRPr="00DA7181">
        <w:rPr>
          <w:u w:val="single"/>
        </w:rPr>
        <w:t>.</w:t>
      </w:r>
    </w:p>
    <w:sectPr w:rsidR="00653F4F" w:rsidRPr="00E634B5" w:rsidSect="007D2FA9">
      <w:footerReference w:type="default" r:id="rId7"/>
      <w:pgSz w:w="11906" w:h="16838"/>
      <w:pgMar w:top="1134" w:right="1418" w:bottom="1418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8D" w:rsidRDefault="0059658D" w:rsidP="00DE1367">
      <w:pPr>
        <w:spacing w:after="0" w:line="240" w:lineRule="auto"/>
      </w:pPr>
      <w:r>
        <w:separator/>
      </w:r>
    </w:p>
  </w:endnote>
  <w:endnote w:type="continuationSeparator" w:id="0">
    <w:p w:rsidR="0059658D" w:rsidRDefault="0059658D" w:rsidP="00DE1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4F" w:rsidRPr="00E46102" w:rsidRDefault="00653F4F">
    <w:pPr>
      <w:pStyle w:val="Pieddepage"/>
      <w:pBdr>
        <w:top w:val="thinThickSmallGap" w:sz="24" w:space="1" w:color="622423"/>
      </w:pBdr>
      <w:rPr>
        <w:rFonts w:ascii="Cambria" w:hAnsi="Cambria"/>
        <w:color w:val="548DD4"/>
        <w:sz w:val="20"/>
        <w:szCs w:val="20"/>
      </w:rPr>
    </w:pPr>
    <w:r w:rsidRPr="00E46102">
      <w:rPr>
        <w:rFonts w:ascii="Cambria" w:hAnsi="Cambria"/>
        <w:color w:val="548DD4"/>
        <w:sz w:val="20"/>
        <w:szCs w:val="20"/>
      </w:rPr>
      <w:t>A</w:t>
    </w:r>
    <w:r>
      <w:rPr>
        <w:rFonts w:ascii="Cambria" w:hAnsi="Cambria"/>
        <w:color w:val="548DD4"/>
        <w:sz w:val="20"/>
        <w:szCs w:val="20"/>
      </w:rPr>
      <w:t xml:space="preserve"> compléter par l’inspecteur</w:t>
    </w:r>
  </w:p>
  <w:p w:rsidR="00653F4F" w:rsidRPr="00E46102" w:rsidRDefault="00653F4F">
    <w:pPr>
      <w:pStyle w:val="Pieddepage"/>
      <w:pBdr>
        <w:top w:val="thinThickSmallGap" w:sz="24" w:space="1" w:color="622423"/>
      </w:pBdr>
      <w:rPr>
        <w:rFonts w:ascii="Cambria" w:hAnsi="Cambria"/>
        <w:color w:val="76923C"/>
        <w:sz w:val="20"/>
        <w:szCs w:val="20"/>
      </w:rPr>
    </w:pPr>
    <w:r>
      <w:rPr>
        <w:rFonts w:ascii="Cambria" w:hAnsi="Cambria"/>
        <w:color w:val="76923C"/>
        <w:sz w:val="20"/>
        <w:szCs w:val="20"/>
      </w:rPr>
      <w:t>A compléter par l’inspecteur dans le 1</w:t>
    </w:r>
    <w:r w:rsidRPr="00E46102">
      <w:rPr>
        <w:rFonts w:ascii="Cambria" w:hAnsi="Cambria"/>
        <w:color w:val="76923C"/>
        <w:sz w:val="20"/>
        <w:szCs w:val="20"/>
        <w:vertAlign w:val="superscript"/>
      </w:rPr>
      <w:t>er</w:t>
    </w:r>
    <w:r>
      <w:rPr>
        <w:rFonts w:ascii="Cambria" w:hAnsi="Cambria"/>
        <w:color w:val="76923C"/>
        <w:sz w:val="20"/>
        <w:szCs w:val="20"/>
      </w:rPr>
      <w:t xml:space="preserve"> degré et par le chef d’établissement dans le 2</w:t>
    </w:r>
    <w:r w:rsidRPr="00D96391">
      <w:rPr>
        <w:rFonts w:ascii="Cambria" w:hAnsi="Cambria"/>
        <w:color w:val="76923C"/>
        <w:sz w:val="20"/>
        <w:szCs w:val="20"/>
        <w:vertAlign w:val="superscript"/>
      </w:rPr>
      <w:t>nd</w:t>
    </w:r>
    <w:r>
      <w:rPr>
        <w:rFonts w:ascii="Cambria" w:hAnsi="Cambria"/>
        <w:color w:val="76923C"/>
        <w:sz w:val="20"/>
        <w:szCs w:val="20"/>
      </w:rPr>
      <w:t xml:space="preserve"> degré</w:t>
    </w:r>
  </w:p>
  <w:p w:rsidR="00653F4F" w:rsidRPr="00E46102" w:rsidRDefault="00653F4F">
    <w:pPr>
      <w:pStyle w:val="Pieddepage"/>
      <w:pBdr>
        <w:top w:val="thinThickSmallGap" w:sz="24" w:space="1" w:color="622423"/>
      </w:pBdr>
      <w:rPr>
        <w:rFonts w:ascii="Cambria" w:hAnsi="Cambria"/>
        <w:color w:val="B2A1C7"/>
        <w:sz w:val="20"/>
        <w:szCs w:val="20"/>
      </w:rPr>
    </w:pPr>
    <w:r>
      <w:rPr>
        <w:rFonts w:ascii="Cambria" w:hAnsi="Cambria"/>
        <w:color w:val="B2A1C7"/>
        <w:sz w:val="20"/>
        <w:szCs w:val="20"/>
      </w:rPr>
      <w:t>A compléter par l’inspecteur dans le 1</w:t>
    </w:r>
    <w:r w:rsidRPr="00E46102">
      <w:rPr>
        <w:rFonts w:ascii="Cambria" w:hAnsi="Cambria"/>
        <w:color w:val="B2A1C7"/>
        <w:sz w:val="20"/>
        <w:szCs w:val="20"/>
        <w:vertAlign w:val="superscript"/>
      </w:rPr>
      <w:t>er</w:t>
    </w:r>
    <w:r>
      <w:rPr>
        <w:rFonts w:ascii="Cambria" w:hAnsi="Cambria"/>
        <w:color w:val="B2A1C7"/>
        <w:sz w:val="20"/>
        <w:szCs w:val="20"/>
      </w:rPr>
      <w:t xml:space="preserve"> degré et par l’inspecteur et le chef d’établissement du 2</w:t>
    </w:r>
    <w:r w:rsidRPr="00D96391">
      <w:rPr>
        <w:rFonts w:ascii="Cambria" w:hAnsi="Cambria"/>
        <w:color w:val="B2A1C7"/>
        <w:sz w:val="20"/>
        <w:szCs w:val="20"/>
        <w:vertAlign w:val="superscript"/>
      </w:rPr>
      <w:t>nd</w:t>
    </w:r>
    <w:r>
      <w:rPr>
        <w:rFonts w:ascii="Cambria" w:hAnsi="Cambria"/>
        <w:color w:val="B2A1C7"/>
        <w:sz w:val="20"/>
        <w:szCs w:val="20"/>
      </w:rPr>
      <w:t xml:space="preserve"> degré</w:t>
    </w:r>
  </w:p>
  <w:p w:rsidR="00653F4F" w:rsidRDefault="00653F4F" w:rsidP="007A4A6C">
    <w:pPr>
      <w:pStyle w:val="Pieddepage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sz w:val="20"/>
        <w:szCs w:val="20"/>
      </w:rPr>
      <w:t>DGRH B 06 09</w:t>
    </w:r>
    <w:r w:rsidRPr="00DE1367">
      <w:rPr>
        <w:rFonts w:ascii="Cambria" w:hAnsi="Cambria"/>
        <w:sz w:val="20"/>
        <w:szCs w:val="20"/>
      </w:rPr>
      <w:t xml:space="preserve"> 2016</w:t>
    </w:r>
    <w:r w:rsidRPr="00DE1367">
      <w:rPr>
        <w:rFonts w:ascii="Cambria" w:hAnsi="Cambria"/>
        <w:sz w:val="20"/>
        <w:szCs w:val="20"/>
      </w:rPr>
      <w:tab/>
      <w:t>Page</w:t>
    </w:r>
    <w:r>
      <w:rPr>
        <w:rFonts w:ascii="Cambria" w:hAnsi="Cambria"/>
      </w:rPr>
      <w:t xml:space="preserve"> </w:t>
    </w:r>
    <w:fldSimple w:instr="PAGE   \* MERGEFORMAT">
      <w:r w:rsidR="00FA6C9B" w:rsidRPr="00FA6C9B">
        <w:rPr>
          <w:rFonts w:ascii="Cambria" w:hAnsi="Cambria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8D" w:rsidRDefault="0059658D" w:rsidP="00DE1367">
      <w:pPr>
        <w:spacing w:after="0" w:line="240" w:lineRule="auto"/>
      </w:pPr>
      <w:r>
        <w:separator/>
      </w:r>
    </w:p>
  </w:footnote>
  <w:footnote w:type="continuationSeparator" w:id="0">
    <w:p w:rsidR="0059658D" w:rsidRDefault="0059658D" w:rsidP="00DE13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95F16"/>
    <w:multiLevelType w:val="hybridMultilevel"/>
    <w:tmpl w:val="9410BB3C"/>
    <w:lvl w:ilvl="0" w:tplc="3050E00A">
      <w:start w:val="1"/>
      <w:numFmt w:val="upperRoman"/>
      <w:lvlText w:val="%1-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EC6850"/>
    <w:multiLevelType w:val="hybridMultilevel"/>
    <w:tmpl w:val="288E182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2150"/>
    <w:rsid w:val="00000D38"/>
    <w:rsid w:val="00000F14"/>
    <w:rsid w:val="00013332"/>
    <w:rsid w:val="00025896"/>
    <w:rsid w:val="00026DA5"/>
    <w:rsid w:val="00051923"/>
    <w:rsid w:val="000613BE"/>
    <w:rsid w:val="00062271"/>
    <w:rsid w:val="0007527D"/>
    <w:rsid w:val="0007690B"/>
    <w:rsid w:val="00081C36"/>
    <w:rsid w:val="00091E61"/>
    <w:rsid w:val="000937FC"/>
    <w:rsid w:val="000A2F2F"/>
    <w:rsid w:val="000C0353"/>
    <w:rsid w:val="000E26D6"/>
    <w:rsid w:val="000E4598"/>
    <w:rsid w:val="000E7BD2"/>
    <w:rsid w:val="0011006D"/>
    <w:rsid w:val="00140098"/>
    <w:rsid w:val="001455CD"/>
    <w:rsid w:val="0015351A"/>
    <w:rsid w:val="00154DD6"/>
    <w:rsid w:val="0015691C"/>
    <w:rsid w:val="00170093"/>
    <w:rsid w:val="0017364F"/>
    <w:rsid w:val="00175C9C"/>
    <w:rsid w:val="0018221A"/>
    <w:rsid w:val="00187719"/>
    <w:rsid w:val="00190796"/>
    <w:rsid w:val="001941A6"/>
    <w:rsid w:val="00197E1F"/>
    <w:rsid w:val="001A10CF"/>
    <w:rsid w:val="001B5F73"/>
    <w:rsid w:val="001C45D2"/>
    <w:rsid w:val="001D18A5"/>
    <w:rsid w:val="001D5CEF"/>
    <w:rsid w:val="001F5EDD"/>
    <w:rsid w:val="00217B49"/>
    <w:rsid w:val="00233EF4"/>
    <w:rsid w:val="0024280F"/>
    <w:rsid w:val="00246908"/>
    <w:rsid w:val="00262019"/>
    <w:rsid w:val="0026228B"/>
    <w:rsid w:val="00270735"/>
    <w:rsid w:val="00275BE5"/>
    <w:rsid w:val="0027708B"/>
    <w:rsid w:val="002901BA"/>
    <w:rsid w:val="00293B9B"/>
    <w:rsid w:val="002C2617"/>
    <w:rsid w:val="002C3F66"/>
    <w:rsid w:val="002C71C1"/>
    <w:rsid w:val="002E36CB"/>
    <w:rsid w:val="002F240C"/>
    <w:rsid w:val="00321DBA"/>
    <w:rsid w:val="00323D1C"/>
    <w:rsid w:val="00334921"/>
    <w:rsid w:val="00337AB3"/>
    <w:rsid w:val="00343308"/>
    <w:rsid w:val="003453A6"/>
    <w:rsid w:val="003619B6"/>
    <w:rsid w:val="003737E7"/>
    <w:rsid w:val="00376346"/>
    <w:rsid w:val="00386AE1"/>
    <w:rsid w:val="003B4A22"/>
    <w:rsid w:val="003B6012"/>
    <w:rsid w:val="003E395F"/>
    <w:rsid w:val="003F2BF4"/>
    <w:rsid w:val="00400FA8"/>
    <w:rsid w:val="00401199"/>
    <w:rsid w:val="004101AD"/>
    <w:rsid w:val="004129BF"/>
    <w:rsid w:val="00440A82"/>
    <w:rsid w:val="00450685"/>
    <w:rsid w:val="004974E3"/>
    <w:rsid w:val="004A4661"/>
    <w:rsid w:val="004A6763"/>
    <w:rsid w:val="004C2665"/>
    <w:rsid w:val="004D3BE8"/>
    <w:rsid w:val="004D3C7C"/>
    <w:rsid w:val="004D48B2"/>
    <w:rsid w:val="004E0A5B"/>
    <w:rsid w:val="004E2386"/>
    <w:rsid w:val="004E3779"/>
    <w:rsid w:val="004E43E4"/>
    <w:rsid w:val="004F6CCA"/>
    <w:rsid w:val="0051015B"/>
    <w:rsid w:val="005153C9"/>
    <w:rsid w:val="00515EFB"/>
    <w:rsid w:val="00516E83"/>
    <w:rsid w:val="00527942"/>
    <w:rsid w:val="0053038E"/>
    <w:rsid w:val="00540F9F"/>
    <w:rsid w:val="00546B2B"/>
    <w:rsid w:val="005515B7"/>
    <w:rsid w:val="00561770"/>
    <w:rsid w:val="005645A4"/>
    <w:rsid w:val="005646DA"/>
    <w:rsid w:val="0056565E"/>
    <w:rsid w:val="00574159"/>
    <w:rsid w:val="00590320"/>
    <w:rsid w:val="00592A3B"/>
    <w:rsid w:val="005950B9"/>
    <w:rsid w:val="0059658D"/>
    <w:rsid w:val="005A28C1"/>
    <w:rsid w:val="005D05DA"/>
    <w:rsid w:val="005D694B"/>
    <w:rsid w:val="005E2004"/>
    <w:rsid w:val="005E53C2"/>
    <w:rsid w:val="005E7160"/>
    <w:rsid w:val="005F6163"/>
    <w:rsid w:val="006020EA"/>
    <w:rsid w:val="00607575"/>
    <w:rsid w:val="006105E2"/>
    <w:rsid w:val="00614350"/>
    <w:rsid w:val="00627C78"/>
    <w:rsid w:val="00635EDF"/>
    <w:rsid w:val="00653F4F"/>
    <w:rsid w:val="00662150"/>
    <w:rsid w:val="00672F93"/>
    <w:rsid w:val="0069225B"/>
    <w:rsid w:val="006932A7"/>
    <w:rsid w:val="006B7B68"/>
    <w:rsid w:val="006D2D80"/>
    <w:rsid w:val="006D4AF5"/>
    <w:rsid w:val="006D544F"/>
    <w:rsid w:val="006D6E06"/>
    <w:rsid w:val="00702BA6"/>
    <w:rsid w:val="007153AF"/>
    <w:rsid w:val="007355F0"/>
    <w:rsid w:val="00742068"/>
    <w:rsid w:val="00750DCD"/>
    <w:rsid w:val="007515F2"/>
    <w:rsid w:val="00761479"/>
    <w:rsid w:val="007714A9"/>
    <w:rsid w:val="007827FE"/>
    <w:rsid w:val="00791B23"/>
    <w:rsid w:val="00793C05"/>
    <w:rsid w:val="007A4A6C"/>
    <w:rsid w:val="007B34B5"/>
    <w:rsid w:val="007C4ABB"/>
    <w:rsid w:val="007D2FA9"/>
    <w:rsid w:val="007D3C30"/>
    <w:rsid w:val="007E778B"/>
    <w:rsid w:val="00804AA0"/>
    <w:rsid w:val="00807B7D"/>
    <w:rsid w:val="00817876"/>
    <w:rsid w:val="00840968"/>
    <w:rsid w:val="008464CF"/>
    <w:rsid w:val="00856560"/>
    <w:rsid w:val="00875A40"/>
    <w:rsid w:val="00885006"/>
    <w:rsid w:val="0089749F"/>
    <w:rsid w:val="008A3840"/>
    <w:rsid w:val="008B42EC"/>
    <w:rsid w:val="008C3CE8"/>
    <w:rsid w:val="008C421F"/>
    <w:rsid w:val="008D0C03"/>
    <w:rsid w:val="008D125F"/>
    <w:rsid w:val="008E4AE7"/>
    <w:rsid w:val="008E6DDC"/>
    <w:rsid w:val="008F1A37"/>
    <w:rsid w:val="0090501D"/>
    <w:rsid w:val="0091658B"/>
    <w:rsid w:val="009173D7"/>
    <w:rsid w:val="00934FBB"/>
    <w:rsid w:val="00944EFB"/>
    <w:rsid w:val="009503AD"/>
    <w:rsid w:val="009545FB"/>
    <w:rsid w:val="00972661"/>
    <w:rsid w:val="009749FC"/>
    <w:rsid w:val="009A5744"/>
    <w:rsid w:val="009B0B9E"/>
    <w:rsid w:val="009B1B9A"/>
    <w:rsid w:val="009B49B8"/>
    <w:rsid w:val="009C4CF4"/>
    <w:rsid w:val="009F3649"/>
    <w:rsid w:val="00A010DA"/>
    <w:rsid w:val="00A07B0C"/>
    <w:rsid w:val="00A1096C"/>
    <w:rsid w:val="00A21A42"/>
    <w:rsid w:val="00A2294E"/>
    <w:rsid w:val="00A25E31"/>
    <w:rsid w:val="00A35945"/>
    <w:rsid w:val="00A46F19"/>
    <w:rsid w:val="00A5749C"/>
    <w:rsid w:val="00A747A0"/>
    <w:rsid w:val="00A76611"/>
    <w:rsid w:val="00A91E48"/>
    <w:rsid w:val="00A926B7"/>
    <w:rsid w:val="00AA6307"/>
    <w:rsid w:val="00AA63E9"/>
    <w:rsid w:val="00AB361D"/>
    <w:rsid w:val="00AD7A15"/>
    <w:rsid w:val="00AE3C72"/>
    <w:rsid w:val="00AF20CB"/>
    <w:rsid w:val="00AF343E"/>
    <w:rsid w:val="00AF41EF"/>
    <w:rsid w:val="00AF64B9"/>
    <w:rsid w:val="00AF757A"/>
    <w:rsid w:val="00B02744"/>
    <w:rsid w:val="00B10586"/>
    <w:rsid w:val="00B21E43"/>
    <w:rsid w:val="00B341B8"/>
    <w:rsid w:val="00B416E0"/>
    <w:rsid w:val="00B42106"/>
    <w:rsid w:val="00B43A0D"/>
    <w:rsid w:val="00B7554D"/>
    <w:rsid w:val="00B75987"/>
    <w:rsid w:val="00B8177B"/>
    <w:rsid w:val="00B82783"/>
    <w:rsid w:val="00B947D7"/>
    <w:rsid w:val="00B95E09"/>
    <w:rsid w:val="00BA43A1"/>
    <w:rsid w:val="00BB086E"/>
    <w:rsid w:val="00BD665D"/>
    <w:rsid w:val="00BE459D"/>
    <w:rsid w:val="00BE5810"/>
    <w:rsid w:val="00C065B4"/>
    <w:rsid w:val="00C22D69"/>
    <w:rsid w:val="00C24854"/>
    <w:rsid w:val="00C34FD3"/>
    <w:rsid w:val="00C51FA3"/>
    <w:rsid w:val="00C60FC4"/>
    <w:rsid w:val="00C77D3D"/>
    <w:rsid w:val="00C8464E"/>
    <w:rsid w:val="00C84D78"/>
    <w:rsid w:val="00C8733B"/>
    <w:rsid w:val="00CB0B6E"/>
    <w:rsid w:val="00CB4BAE"/>
    <w:rsid w:val="00CB610D"/>
    <w:rsid w:val="00CC0BD2"/>
    <w:rsid w:val="00CC32B7"/>
    <w:rsid w:val="00CD669B"/>
    <w:rsid w:val="00CD7962"/>
    <w:rsid w:val="00CE0F13"/>
    <w:rsid w:val="00CF7896"/>
    <w:rsid w:val="00D001AF"/>
    <w:rsid w:val="00D10D13"/>
    <w:rsid w:val="00D1292F"/>
    <w:rsid w:val="00D13DC2"/>
    <w:rsid w:val="00D26397"/>
    <w:rsid w:val="00D4011F"/>
    <w:rsid w:val="00D42038"/>
    <w:rsid w:val="00D448A3"/>
    <w:rsid w:val="00D5164A"/>
    <w:rsid w:val="00D56A9C"/>
    <w:rsid w:val="00D60EBA"/>
    <w:rsid w:val="00D61E23"/>
    <w:rsid w:val="00D66831"/>
    <w:rsid w:val="00D70ECD"/>
    <w:rsid w:val="00D72DDC"/>
    <w:rsid w:val="00D7666D"/>
    <w:rsid w:val="00D836A0"/>
    <w:rsid w:val="00D84C61"/>
    <w:rsid w:val="00D93CBB"/>
    <w:rsid w:val="00D95A23"/>
    <w:rsid w:val="00D96391"/>
    <w:rsid w:val="00D97FFA"/>
    <w:rsid w:val="00DA7181"/>
    <w:rsid w:val="00DA7727"/>
    <w:rsid w:val="00DA7AEB"/>
    <w:rsid w:val="00DA7B7C"/>
    <w:rsid w:val="00DC6A3A"/>
    <w:rsid w:val="00DC7B4B"/>
    <w:rsid w:val="00DD3535"/>
    <w:rsid w:val="00DD3F17"/>
    <w:rsid w:val="00DD6EE0"/>
    <w:rsid w:val="00DE0D1F"/>
    <w:rsid w:val="00DE1367"/>
    <w:rsid w:val="00DE5B41"/>
    <w:rsid w:val="00DE7AB9"/>
    <w:rsid w:val="00E104AE"/>
    <w:rsid w:val="00E11A48"/>
    <w:rsid w:val="00E20E84"/>
    <w:rsid w:val="00E223FE"/>
    <w:rsid w:val="00E40A38"/>
    <w:rsid w:val="00E44835"/>
    <w:rsid w:val="00E46102"/>
    <w:rsid w:val="00E47610"/>
    <w:rsid w:val="00E551E2"/>
    <w:rsid w:val="00E62A2D"/>
    <w:rsid w:val="00E634B5"/>
    <w:rsid w:val="00E73423"/>
    <w:rsid w:val="00E73912"/>
    <w:rsid w:val="00E768A0"/>
    <w:rsid w:val="00E92239"/>
    <w:rsid w:val="00E976CC"/>
    <w:rsid w:val="00EA137E"/>
    <w:rsid w:val="00EB43FE"/>
    <w:rsid w:val="00EC0BFD"/>
    <w:rsid w:val="00EE19EB"/>
    <w:rsid w:val="00F05254"/>
    <w:rsid w:val="00F16D80"/>
    <w:rsid w:val="00F2586F"/>
    <w:rsid w:val="00F4123D"/>
    <w:rsid w:val="00F50667"/>
    <w:rsid w:val="00F56FC0"/>
    <w:rsid w:val="00F60652"/>
    <w:rsid w:val="00F840F4"/>
    <w:rsid w:val="00F96499"/>
    <w:rsid w:val="00F97F63"/>
    <w:rsid w:val="00FA1A63"/>
    <w:rsid w:val="00FA4857"/>
    <w:rsid w:val="00FA67EF"/>
    <w:rsid w:val="00FA6BDA"/>
    <w:rsid w:val="00FA6C9B"/>
    <w:rsid w:val="00FB0ABA"/>
    <w:rsid w:val="00FC2B6B"/>
    <w:rsid w:val="00FC6E1D"/>
    <w:rsid w:val="00FE0700"/>
    <w:rsid w:val="00FE4519"/>
    <w:rsid w:val="00FE66C8"/>
    <w:rsid w:val="00FF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42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621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081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81C3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DE136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DE1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DE136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CE0F1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rsid w:val="00FA485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FA48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FA4857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FA48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FA4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2000</Characters>
  <Application>Microsoft Office Word</Application>
  <DocSecurity>4</DocSecurity>
  <Lines>16</Lines>
  <Paragraphs>4</Paragraphs>
  <ScaleCrop>false</ScaleCrop>
  <Company>Hewlett-Packard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compte-rendu d’évaluation professionnelle des enseignants</dc:title>
  <dc:creator>Ordinateur Personnel</dc:creator>
  <cp:lastModifiedBy>SE-Unsa Reims</cp:lastModifiedBy>
  <cp:revision>2</cp:revision>
  <cp:lastPrinted>2016-11-21T09:43:00Z</cp:lastPrinted>
  <dcterms:created xsi:type="dcterms:W3CDTF">2016-11-21T09:43:00Z</dcterms:created>
  <dcterms:modified xsi:type="dcterms:W3CDTF">2016-11-21T09:43:00Z</dcterms:modified>
</cp:coreProperties>
</file>