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DD" w:rsidRDefault="002B2EDD" w:rsidP="002B2E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t>ANNEXE 1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l'</w:t>
      </w:r>
      <w:r w:rsidRPr="003031F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Arrêté du 28 août 2020 fixant les modalités complémentaires d'évaluation et de titularisation de certains personnels relevant du ministère chargé de l'éducation lauréats de la session 2020 des concours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2B2EDD" w:rsidRPr="003031F5" w:rsidRDefault="002B2EDD" w:rsidP="002B2E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t>LISTE DES CONCOURS DE RECRUTEMENT POUR L'ACCÈS AUX CORPS DES PERSONNELS DE L'ENSEIGNEMENT PUBLIC DE LA SESSION 2020 MENTIONNÉE À L'ARTICLE 1ER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37FD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A. - Concours de recrutement de personnels enseignants du premier degré</w:t>
      </w:r>
    </w:p>
    <w:p w:rsidR="002B2EDD" w:rsidRPr="003031F5" w:rsidRDefault="002B2EDD" w:rsidP="002B2E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t>Concours externes, concours externes spéciaux, seconds concours internes, seconds concours internes spéciaux et troisièmes concours de recrutement de professeurs des écoles.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Concours externe et second concours interne de recrutement de professeurs des écoles à Mayotte.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Concours externe de recrutement de professeurs des écoles du corps de l'Etat créé pour la Polynésie française.</w:t>
      </w:r>
    </w:p>
    <w:p w:rsidR="002B2EDD" w:rsidRPr="003031F5" w:rsidRDefault="002B2EDD" w:rsidP="002B2E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7FD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B. - Concours de recrutement de personnels enseignants du second degré</w:t>
      </w:r>
      <w:r w:rsidRPr="00B37FD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1. Concours de l'agrégation du second degré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37FD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Concours externe</w:t>
      </w:r>
    </w:p>
    <w:p w:rsidR="002B2EDD" w:rsidRPr="003031F5" w:rsidRDefault="002B2EDD" w:rsidP="002B2E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arts : option arts plastiques ; option arts appliqués.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éducation physique et sportive.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géographie.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histoire.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mathématiques.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musique.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philosophie.</w:t>
      </w:r>
    </w:p>
    <w:p w:rsidR="002B2EDD" w:rsidRPr="00B37FD4" w:rsidRDefault="002B2EDD" w:rsidP="002B2E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B37FD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Concours externe spécial</w:t>
      </w:r>
    </w:p>
    <w:p w:rsidR="002B2EDD" w:rsidRPr="003031F5" w:rsidRDefault="002B2EDD" w:rsidP="002B2E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mathématiques.</w:t>
      </w:r>
    </w:p>
    <w:p w:rsidR="002B2EDD" w:rsidRPr="00B37FD4" w:rsidRDefault="002B2EDD" w:rsidP="002B2E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B37FD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Concours interne</w:t>
      </w:r>
    </w:p>
    <w:p w:rsidR="002B2EDD" w:rsidRPr="003031F5" w:rsidRDefault="002B2EDD" w:rsidP="002B2E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arts : option arts plastiques ; option arts appliqués.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biochimie-génie biologique.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économie et gestion.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éducation physique et sportive.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histoire et géographie.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langues vivantes étrangères : allemand ; anglais ; espagnol ; italien.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langues de France : option catalan ; option occitan-langue d'oc.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lettres classiques.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lettres modernes.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mathématiques.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musique.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philosophie.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physique-chimie.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sciences économiques et sociales.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Section sciences industrielles de l'ingénieur : option sciences industrielles de l'ingénierie et ingénierie des constructions ; option sciences industrielles de l'ingénieur et ingénierie électrique ; option sciences industrielles et ingénierie mécanique.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sciences de la vie-sciences de la Terre et de l'univers.</w:t>
      </w:r>
    </w:p>
    <w:p w:rsidR="002B2EDD" w:rsidRPr="003031F5" w:rsidRDefault="002B2EDD" w:rsidP="002B2E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7FD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2. Concours du certificat d'aptitude au professorat du second degré (CAPES</w:t>
      </w:r>
      <w:proofErr w:type="gramStart"/>
      <w:r w:rsidRPr="00B37FD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)</w:t>
      </w:r>
      <w:proofErr w:type="gramEnd"/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37FD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Concours externe</w:t>
      </w:r>
    </w:p>
    <w:p w:rsidR="002B2EDD" w:rsidRPr="003031F5" w:rsidRDefault="002B2EDD" w:rsidP="002B2E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arts plastiques.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documentation.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éducation musicale et chant choral.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histoire et géographie.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langue corse.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langues régionales : basque, breton, catalan, créole, occitan-langue d'oc.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langues vivantes étrangères : allemand, anglais, arabe, chinois, espagnol, italien, japonais, portugais.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langue des signes française.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Section langues kanak : </w:t>
      </w:r>
      <w:proofErr w:type="spellStart"/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t>drehu</w:t>
      </w:r>
      <w:proofErr w:type="spellEnd"/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lettres : lettres classiques, lettres modernes.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mathématiques.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numérique et sciences informatiques.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philosophie.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physique chimie.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sciences économiques et sociales.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sciences de la vie et de la Terre.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tahitien.</w:t>
      </w:r>
    </w:p>
    <w:p w:rsidR="002B2EDD" w:rsidRPr="00B37FD4" w:rsidRDefault="002B2EDD" w:rsidP="002B2E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B37FD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Concours interne</w:t>
      </w:r>
    </w:p>
    <w:p w:rsidR="002B2EDD" w:rsidRPr="003031F5" w:rsidRDefault="002B2EDD" w:rsidP="002B2E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arts plastiques.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documentation.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éducation musicale et chant choral.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histoire et géographie.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langues vivantes étrangères : allemand, anglais, chinois, espagnol, italien, portugais, russe.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lettres : lettres classiques, lettres modernes.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mathématiques.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philosophie.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physique chimie.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sciences économiques et sociales.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sciences de la vie et de la Terre.</w:t>
      </w:r>
    </w:p>
    <w:p w:rsidR="002B2EDD" w:rsidRPr="00B37FD4" w:rsidRDefault="002B2EDD" w:rsidP="002B2E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37FD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Troisième concours</w:t>
      </w:r>
    </w:p>
    <w:p w:rsidR="002B2EDD" w:rsidRPr="003031F5" w:rsidRDefault="002B2EDD" w:rsidP="002B2E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langues vivantes étrangères : allemand, anglais, espagnol.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langue des signes française.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lettres : lettres classiques, lettres modernes.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mathématiques.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numérique et sciences informatiques.</w:t>
      </w:r>
    </w:p>
    <w:p w:rsidR="002B2EDD" w:rsidRPr="003031F5" w:rsidRDefault="002B2EDD" w:rsidP="002B2E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7FD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lastRenderedPageBreak/>
        <w:t>3. Concours du certificat d'aptitude au professorat de l'enseignement technique (CAPET</w:t>
      </w:r>
      <w:proofErr w:type="gramStart"/>
      <w:r w:rsidRPr="00B37FD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)</w:t>
      </w:r>
      <w:proofErr w:type="gramEnd"/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37FD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Concours externe</w:t>
      </w:r>
    </w:p>
    <w:p w:rsidR="002B2EDD" w:rsidRPr="003031F5" w:rsidRDefault="002B2EDD" w:rsidP="002B2E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arts appliqués : option design.</w:t>
      </w:r>
    </w:p>
    <w:p w:rsidR="002B2EDD" w:rsidRPr="00B37FD4" w:rsidRDefault="002B2EDD" w:rsidP="002B2E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B37FD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Concours interne</w:t>
      </w:r>
    </w:p>
    <w:p w:rsidR="002B2EDD" w:rsidRPr="003031F5" w:rsidRDefault="002B2EDD" w:rsidP="002B2E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biotechnologies : option biochimie-génie biologique.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économie et gestion : option communication, organisation et gestion des ressources humaines ; option comptabilité et finance ; option marketing.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sciences industrielles de l'ingénieur : option ingénierie électrique ; option ingénierie informatique ; option ingénierie mécanique.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sciences et techniques médico-sociales.</w:t>
      </w:r>
    </w:p>
    <w:p w:rsidR="002B2EDD" w:rsidRPr="00B37FD4" w:rsidRDefault="002B2EDD" w:rsidP="002B2E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B37FD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Troisième concours</w:t>
      </w:r>
    </w:p>
    <w:p w:rsidR="002B2EDD" w:rsidRPr="003031F5" w:rsidRDefault="002B2EDD" w:rsidP="002B2E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sciences industrielles de l'ingénieur : option ingénierie des constructions ; option ingénierie électrique ; option ingénierie informatique ; option ingénierie mécanique.</w:t>
      </w:r>
    </w:p>
    <w:p w:rsidR="002B2EDD" w:rsidRPr="003031F5" w:rsidRDefault="002B2EDD" w:rsidP="002B2E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7FD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4. Concours du certificat d'aptitude au professorat de lycée professionnel (CAPLP</w:t>
      </w:r>
      <w:proofErr w:type="gramStart"/>
      <w:r w:rsidRPr="00B37FD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)</w:t>
      </w:r>
      <w:proofErr w:type="gramEnd"/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37FD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Concours externe</w:t>
      </w:r>
    </w:p>
    <w:p w:rsidR="002B2EDD" w:rsidRPr="003031F5" w:rsidRDefault="002B2EDD" w:rsidP="002B2E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arts appliqués : option design ; option métiers d'arts.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biotechnologies : option santé-environnement.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économie et gestion : option gestion et administration, option commerce et vente, option transport et logistique.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génie civil : option construction et économie ; option construction et réalisation des ouvrages ; option équipements techniques-énergie.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génie électrique : option électronique ; option électrotechnique et énergie.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génie industriel : option bois ; option structures métalliques ; option matériaux souples.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génie mécanique : option construction ; option maintenance des véhicules, machines agricoles, engins de chantier ; option maintenance des systèmes mécaniques automatisés.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hôtellerie-restauration : option organisation et production culinaire ; option service et commercialisation.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langues vivantes-lettres (allemand-lettres, anglais-lettres, espagnol-lettres).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lettres-histoire et géographie.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mathématiques-physique chimie.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sciences et techniques médico-sociales.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réparation et revêtement en carrosserie.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bâtiment : option peinture-revêtements.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conducteurs routiers.</w:t>
      </w:r>
    </w:p>
    <w:p w:rsidR="002B2EDD" w:rsidRPr="00B37FD4" w:rsidRDefault="002B2EDD" w:rsidP="002B2E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B37FD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Concours interne</w:t>
      </w:r>
    </w:p>
    <w:p w:rsidR="002B2EDD" w:rsidRPr="003031F5" w:rsidRDefault="002B2EDD" w:rsidP="002B2E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Section arts appliqués : option design ; option métiers d'arts.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biotechnologies : option santé-environnement.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économie et gestion : option gestion et administration, option commerce et vente.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esthétique-cosmétique.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génie civil : option construction et économie ; option construction et réalisation des ouvrages ; option équipements techniques-énergie.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génie électrique : option électrotechnique et énergie.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génie industriel : option bois ; option structures métalliques ; option matériaux souples.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génie mécanique : option construction ; option maintenance des véhicules, machines agricoles, engins de chantier ; option productique.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hôtellerie-restauration : option organisation et production culinaire.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langues vivantes-lettres (espagnol-lettres).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lettres-histoire et géographie.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mathématiques-physique chimie.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sciences et techniques médico-sociales.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bâtiment : option peinture-revêtements.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conducteurs routiers.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 coiffure.</w:t>
      </w:r>
    </w:p>
    <w:p w:rsidR="002B2EDD" w:rsidRPr="00B37FD4" w:rsidRDefault="002B2EDD" w:rsidP="002B2E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B37FD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Troisième concours</w:t>
      </w:r>
    </w:p>
    <w:p w:rsidR="002B2EDD" w:rsidRPr="003031F5" w:rsidRDefault="002B2EDD" w:rsidP="002B2E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mathématiques-physique chimie.</w:t>
      </w:r>
    </w:p>
    <w:p w:rsidR="002B2EDD" w:rsidRPr="00B37FD4" w:rsidRDefault="002B2EDD" w:rsidP="002B2E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t>5</w:t>
      </w:r>
      <w:r w:rsidRPr="00B37FD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 Concours interne du certificat d'aptitude au professorat d'éducation physique et sportive</w:t>
      </w:r>
      <w:r w:rsidRPr="00B37FD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6. Concours interne de recrutement de conseillers principaux d'éducation</w:t>
      </w:r>
      <w:r w:rsidRPr="00B37FD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7. Concours interne de recrutement de psychologues de l'éducation nationale</w:t>
      </w:r>
    </w:p>
    <w:p w:rsidR="002B2EDD" w:rsidRPr="003031F5" w:rsidRDefault="002B2EDD" w:rsidP="002B2E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t>Spécialité éducation, développement et apprentissages.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Spécialité éducation, développement et conseil en orientation scolaire et professionnelle.</w:t>
      </w:r>
    </w:p>
    <w:p w:rsidR="00FB5117" w:rsidRDefault="00A55879"/>
    <w:sectPr w:rsidR="00FB5117" w:rsidSect="00B07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B2EDD"/>
    <w:rsid w:val="001C6371"/>
    <w:rsid w:val="002B2EDD"/>
    <w:rsid w:val="00A55879"/>
    <w:rsid w:val="00B076EB"/>
    <w:rsid w:val="00B37FD4"/>
    <w:rsid w:val="00B42BB9"/>
    <w:rsid w:val="00F9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DD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1095</Words>
  <Characters>6027</Characters>
  <Application>Microsoft Office Word</Application>
  <DocSecurity>0</DocSecurity>
  <Lines>50</Lines>
  <Paragraphs>14</Paragraphs>
  <ScaleCrop>false</ScaleCrop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Schmurtzz</dc:creator>
  <cp:lastModifiedBy>Alfred Schmurtzz</cp:lastModifiedBy>
  <cp:revision>4</cp:revision>
  <dcterms:created xsi:type="dcterms:W3CDTF">2020-09-04T12:20:00Z</dcterms:created>
  <dcterms:modified xsi:type="dcterms:W3CDTF">2020-09-04T12:23:00Z</dcterms:modified>
</cp:coreProperties>
</file>