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35" w:rsidRDefault="008D0935">
      <w:pPr>
        <w:jc w:val="both"/>
      </w:pPr>
      <w:r>
        <w:t xml:space="preserve">    Lundi 24 juin, les représentants du Se-UNSA étaient reçus en audience par Monsieur le Recteur.</w:t>
      </w:r>
    </w:p>
    <w:p w:rsidR="008D0935" w:rsidRDefault="008D0935">
      <w:pPr>
        <w:jc w:val="both"/>
      </w:pPr>
    </w:p>
    <w:p w:rsidR="008D0935" w:rsidRDefault="008D0935">
      <w:pPr>
        <w:jc w:val="both"/>
      </w:pPr>
      <w:r>
        <w:t>Ce fut l’occasion de faire remonter nos revendications et d’obtenir des engagements concrets sur certains points</w:t>
      </w:r>
      <w:r w:rsidR="00EE1E98">
        <w:t xml:space="preserve"> pour les personnels non-titulaires</w:t>
      </w:r>
      <w:r>
        <w:t>.</w:t>
      </w:r>
    </w:p>
    <w:p w:rsidR="008D0935" w:rsidRDefault="008D0935">
      <w:pPr>
        <w:jc w:val="both"/>
      </w:pPr>
    </w:p>
    <w:p w:rsidR="008D0935" w:rsidRDefault="008D0935">
      <w:pPr>
        <w:jc w:val="both"/>
        <w:rPr>
          <w:b/>
          <w:bCs/>
        </w:rPr>
      </w:pPr>
      <w:r>
        <w:rPr>
          <w:b/>
          <w:bCs/>
        </w:rPr>
        <w:t>Pour les collègues en CDI signé après le 1</w:t>
      </w:r>
      <w:r>
        <w:rPr>
          <w:b/>
          <w:bCs/>
          <w:vertAlign w:val="superscript"/>
        </w:rPr>
        <w:t>er</w:t>
      </w:r>
      <w:r>
        <w:rPr>
          <w:b/>
          <w:bCs/>
        </w:rPr>
        <w:t xml:space="preserve"> septembre 2009 la situation s’améliore !</w:t>
      </w:r>
    </w:p>
    <w:p w:rsidR="008D0935" w:rsidRDefault="008D0935">
      <w:pPr>
        <w:jc w:val="both"/>
      </w:pPr>
    </w:p>
    <w:p w:rsidR="008D0935" w:rsidRDefault="008D0935">
      <w:pPr>
        <w:jc w:val="both"/>
      </w:pPr>
      <w:r>
        <w:t xml:space="preserve">     Dès le 5 septembre, le Secrétaire académique du SE-UNSA interpellait Monsieur le Recteur sur la situation de nos collègues qui avaient signé un CDI après le 1</w:t>
      </w:r>
      <w:r>
        <w:rPr>
          <w:vertAlign w:val="superscript"/>
        </w:rPr>
        <w:t>er</w:t>
      </w:r>
      <w:r>
        <w:t xml:space="preserve"> septembre 2009. En effet, leur salaire était calculé au prorata du temps de service en établissement, le rectorat leur garantissant au minimum une rémunération équivalente à </w:t>
      </w:r>
      <w:proofErr w:type="gramStart"/>
      <w:r>
        <w:t>un</w:t>
      </w:r>
      <w:proofErr w:type="gramEnd"/>
      <w:r>
        <w:t xml:space="preserve"> mi-temps. Plusieurs personnes avaient vu ainsi leur situation se dégrader, passant d’un CDD à plein-temps à un CDI à mi-temps.</w:t>
      </w:r>
    </w:p>
    <w:p w:rsidR="008D0935" w:rsidRDefault="008D0935">
      <w:pPr>
        <w:jc w:val="both"/>
      </w:pPr>
    </w:p>
    <w:p w:rsidR="008D0935" w:rsidRDefault="008D0935">
      <w:pPr>
        <w:jc w:val="both"/>
      </w:pPr>
      <w:r>
        <w:rPr>
          <w:b/>
          <w:bCs/>
        </w:rPr>
        <w:t>A la rentrée, Monsieur le Recteur s’engage à rémunérer toutes les personnes en CDI</w:t>
      </w:r>
      <w:r w:rsidR="00C26C35">
        <w:rPr>
          <w:b/>
          <w:bCs/>
        </w:rPr>
        <w:t>, qui avaient auparavant un CDD à temps plein,</w:t>
      </w:r>
      <w:r>
        <w:rPr>
          <w:b/>
          <w:bCs/>
        </w:rPr>
        <w:t xml:space="preserve"> sur la base d’un temps plein, comme les collègues dont le contrat avait été </w:t>
      </w:r>
      <w:proofErr w:type="gramStart"/>
      <w:r>
        <w:rPr>
          <w:b/>
          <w:bCs/>
        </w:rPr>
        <w:t>signé</w:t>
      </w:r>
      <w:proofErr w:type="gramEnd"/>
      <w:r>
        <w:rPr>
          <w:b/>
          <w:bCs/>
        </w:rPr>
        <w:t xml:space="preserve"> avant le 1</w:t>
      </w:r>
      <w:r>
        <w:rPr>
          <w:b/>
          <w:bCs/>
          <w:vertAlign w:val="superscript"/>
        </w:rPr>
        <w:t>er</w:t>
      </w:r>
      <w:r>
        <w:rPr>
          <w:b/>
          <w:bCs/>
        </w:rPr>
        <w:t xml:space="preserve"> septembre 2009. Quelques exceptions pourront être faites cependant pour les disciplines dites « rares ». En cas de difficulté contactez-nous !</w:t>
      </w:r>
    </w:p>
    <w:p w:rsidR="008D0935" w:rsidRDefault="008D0935">
      <w:pPr>
        <w:jc w:val="both"/>
      </w:pPr>
    </w:p>
    <w:p w:rsidR="002B7575" w:rsidRPr="00EE1E98" w:rsidRDefault="002B7575" w:rsidP="002B7575">
      <w:pPr>
        <w:autoSpaceDE w:val="0"/>
        <w:autoSpaceDN w:val="0"/>
        <w:jc w:val="both"/>
        <w:rPr>
          <w:b/>
        </w:rPr>
      </w:pPr>
      <w:r w:rsidRPr="00EE1E98">
        <w:rPr>
          <w:b/>
        </w:rPr>
        <w:t>Attention, le CDI n’est pas la titularisation. S’il apporte une certaine sécurité, un licenciement est possible. Pour l’instant, l’académie d’Amiens n’y a jamais eu recourt.</w:t>
      </w:r>
    </w:p>
    <w:p w:rsidR="002B7575" w:rsidRDefault="002B7575">
      <w:pPr>
        <w:jc w:val="both"/>
      </w:pPr>
    </w:p>
    <w:p w:rsidR="002B7575" w:rsidRDefault="002B7575">
      <w:pPr>
        <w:jc w:val="both"/>
      </w:pPr>
    </w:p>
    <w:p w:rsidR="008D0935" w:rsidRDefault="008D0935">
      <w:pPr>
        <w:jc w:val="both"/>
        <w:rPr>
          <w:b/>
          <w:bCs/>
        </w:rPr>
      </w:pPr>
      <w:r>
        <w:rPr>
          <w:b/>
          <w:bCs/>
        </w:rPr>
        <w:t>Indemnités de déplacement pour les concours : peut mieux faire !</w:t>
      </w:r>
    </w:p>
    <w:p w:rsidR="008D0935" w:rsidRDefault="008D0935">
      <w:pPr>
        <w:jc w:val="both"/>
      </w:pPr>
    </w:p>
    <w:p w:rsidR="008D0935" w:rsidRDefault="008D0935">
      <w:pPr>
        <w:jc w:val="both"/>
      </w:pPr>
      <w:r>
        <w:t xml:space="preserve">   </w:t>
      </w:r>
      <w:r>
        <w:rPr>
          <w:b/>
          <w:bCs/>
        </w:rPr>
        <w:t xml:space="preserve">Les personnels contractuels ont droit d’être indemnisés de leurs frais de transport lorsqu’ils passent un concours </w:t>
      </w:r>
      <w:r>
        <w:t xml:space="preserve">(contacter la Division des Examens et Concours du rectorat). Encore faut-il qu’ils le sachent. Cette année de nombreux collègues ont pu être remboursés grâce à l’information diffusée par le SE-UNSA. </w:t>
      </w:r>
    </w:p>
    <w:p w:rsidR="008D0935" w:rsidRDefault="008D0935">
      <w:pPr>
        <w:jc w:val="both"/>
      </w:pPr>
      <w:r>
        <w:t>Nous avons donc demandé à ce que le Rectorat avertisse les collègues de leurs droits pour les prochaines cessions.</w:t>
      </w:r>
    </w:p>
    <w:p w:rsidR="008D0935" w:rsidRDefault="008D0935">
      <w:pPr>
        <w:jc w:val="both"/>
      </w:pPr>
      <w:r>
        <w:t>De plus nous demandons le remboursement des frais d’hébergement (hôtel, restauration…). Mais là peu d’espoir !</w:t>
      </w:r>
    </w:p>
    <w:p w:rsidR="008D0935" w:rsidRDefault="008D0935">
      <w:pPr>
        <w:jc w:val="both"/>
      </w:pPr>
    </w:p>
    <w:p w:rsidR="008D0935" w:rsidRDefault="008D0935">
      <w:pPr>
        <w:jc w:val="both"/>
        <w:rPr>
          <w:b/>
          <w:bCs/>
        </w:rPr>
      </w:pPr>
      <w:r>
        <w:rPr>
          <w:b/>
          <w:bCs/>
        </w:rPr>
        <w:t>Les concours </w:t>
      </w:r>
    </w:p>
    <w:p w:rsidR="008D0935" w:rsidRDefault="008D0935">
      <w:pPr>
        <w:jc w:val="both"/>
      </w:pPr>
    </w:p>
    <w:p w:rsidR="008D0935" w:rsidRDefault="008D0935">
      <w:pPr>
        <w:jc w:val="both"/>
        <w:rPr>
          <w:b/>
          <w:bCs/>
        </w:rPr>
      </w:pPr>
      <w:r>
        <w:t xml:space="preserve">Cette année, la mise en place du concours réservé et de l’examen professionnalisé a posé de nombreux problèmes : manque de formation spécifique, critères d’éligibilité trop rigides, jurys qui ne tiennent pas compte de la particularité des candidats à ces concours, certaines disciplines n’ont pas de concours….. Bref </w:t>
      </w:r>
      <w:r>
        <w:rPr>
          <w:b/>
          <w:bCs/>
        </w:rPr>
        <w:t>tous les problèmes que vous nous avez remontés ont été abordés et seront relayés par Monsieur le Recteur au Ministère.</w:t>
      </w:r>
    </w:p>
    <w:p w:rsidR="008D0935" w:rsidRDefault="008D0935">
      <w:pPr>
        <w:jc w:val="both"/>
      </w:pPr>
    </w:p>
    <w:p w:rsidR="008D0935" w:rsidRDefault="008D0935">
      <w:pPr>
        <w:jc w:val="both"/>
      </w:pPr>
      <w:r>
        <w:t>Nous demandons des formations dans l’académie pour ces concours. Tenez-nous au courant de ce qui se met en place.</w:t>
      </w:r>
    </w:p>
    <w:p w:rsidR="008D0935" w:rsidRDefault="008D0935">
      <w:pPr>
        <w:jc w:val="both"/>
      </w:pPr>
    </w:p>
    <w:p w:rsidR="008D0935" w:rsidRDefault="008D0935">
      <w:pPr>
        <w:jc w:val="both"/>
        <w:rPr>
          <w:b/>
          <w:bCs/>
        </w:rPr>
      </w:pPr>
      <w:r>
        <w:rPr>
          <w:b/>
          <w:bCs/>
        </w:rPr>
        <w:t xml:space="preserve">Date importante : </w:t>
      </w:r>
    </w:p>
    <w:p w:rsidR="008D0935" w:rsidRDefault="008D0935">
      <w:pPr>
        <w:jc w:val="both"/>
      </w:pPr>
    </w:p>
    <w:p w:rsidR="008D0935" w:rsidRDefault="008D0935">
      <w:pPr>
        <w:jc w:val="both"/>
      </w:pPr>
      <w:r>
        <w:t xml:space="preserve">La commission d’affectation des personnels non-titulaires aura lieu le </w:t>
      </w:r>
      <w:r>
        <w:rPr>
          <w:b/>
          <w:bCs/>
        </w:rPr>
        <w:t>23 août</w:t>
      </w:r>
      <w:r w:rsidR="00EE1E98">
        <w:t>.</w:t>
      </w:r>
    </w:p>
    <w:p w:rsidR="00EE1E98" w:rsidRDefault="00EE1E98">
      <w:pPr>
        <w:jc w:val="both"/>
      </w:pPr>
    </w:p>
    <w:p w:rsidR="008D0935" w:rsidRDefault="008D0935">
      <w:pPr>
        <w:jc w:val="both"/>
      </w:pPr>
      <w:r>
        <w:t xml:space="preserve">  </w:t>
      </w:r>
      <w:r w:rsidR="00EE1E98">
        <w:t>Xavier LENEVEU   Responsable second degré</w:t>
      </w:r>
    </w:p>
    <w:p w:rsidR="008D0935" w:rsidRDefault="008D0935">
      <w:pPr>
        <w:jc w:val="both"/>
      </w:pPr>
    </w:p>
    <w:sectPr w:rsidR="008D0935" w:rsidSect="00EE1E98">
      <w:headerReference w:type="default" r:id="rId6"/>
      <w:footerReference w:type="default" r:id="rId7"/>
      <w:pgSz w:w="11905" w:h="16838"/>
      <w:pgMar w:top="720" w:right="720" w:bottom="720" w:left="720" w:header="708" w:footer="708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35" w:rsidRDefault="008D0935" w:rsidP="008D0935">
      <w:r>
        <w:separator/>
      </w:r>
    </w:p>
  </w:endnote>
  <w:endnote w:type="continuationSeparator" w:id="0">
    <w:p w:rsidR="008D0935" w:rsidRDefault="008D0935" w:rsidP="008D0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35" w:rsidRDefault="008D0935">
    <w:pPr>
      <w:tabs>
        <w:tab w:val="center" w:pos="4536"/>
        <w:tab w:val="right" w:pos="9072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35" w:rsidRDefault="008D0935" w:rsidP="008D0935">
      <w:r>
        <w:separator/>
      </w:r>
    </w:p>
  </w:footnote>
  <w:footnote w:type="continuationSeparator" w:id="0">
    <w:p w:rsidR="008D0935" w:rsidRDefault="008D0935" w:rsidP="008D0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35" w:rsidRDefault="008D0935">
    <w:pPr>
      <w:tabs>
        <w:tab w:val="center" w:pos="4536"/>
        <w:tab w:val="right" w:pos="9072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8D0935"/>
    <w:rsid w:val="002B7575"/>
    <w:rsid w:val="00407BFB"/>
    <w:rsid w:val="008D0935"/>
    <w:rsid w:val="00964276"/>
    <w:rsid w:val="00C26C35"/>
    <w:rsid w:val="00EE1E98"/>
    <w:rsid w:val="00FB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67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2</cp:revision>
  <dcterms:created xsi:type="dcterms:W3CDTF">2013-07-02T08:37:00Z</dcterms:created>
  <dcterms:modified xsi:type="dcterms:W3CDTF">2013-07-02T08:37:00Z</dcterms:modified>
</cp:coreProperties>
</file>