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3" w:rsidRDefault="006E084E"/>
    <w:p w:rsidR="006E084E" w:rsidRPr="006E084E" w:rsidRDefault="006E084E" w:rsidP="006E084E">
      <w:pPr>
        <w:jc w:val="center"/>
        <w:rPr>
          <w:b/>
          <w:sz w:val="32"/>
          <w:szCs w:val="32"/>
        </w:rPr>
      </w:pPr>
      <w:r w:rsidRPr="006E084E">
        <w:rPr>
          <w:b/>
          <w:sz w:val="32"/>
          <w:szCs w:val="32"/>
        </w:rPr>
        <w:t>Grille de rémunération des AESH à compter du 1</w:t>
      </w:r>
      <w:r w:rsidRPr="006E084E">
        <w:rPr>
          <w:b/>
          <w:sz w:val="32"/>
          <w:szCs w:val="32"/>
          <w:vertAlign w:val="superscript"/>
        </w:rPr>
        <w:t>er</w:t>
      </w:r>
      <w:r w:rsidRPr="006E084E">
        <w:rPr>
          <w:b/>
          <w:sz w:val="32"/>
          <w:szCs w:val="32"/>
        </w:rPr>
        <w:t xml:space="preserve"> janvier 2018</w:t>
      </w:r>
    </w:p>
    <w:p w:rsidR="006E084E" w:rsidRDefault="006E084E"/>
    <w:tbl>
      <w:tblPr>
        <w:tblW w:w="72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6E084E" w:rsidRPr="006E084E" w:rsidTr="006E084E">
        <w:trPr>
          <w:trHeight w:val="615"/>
          <w:jc w:val="center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Indice Brut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Salaire brut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CCCCCC"/>
            <w:vAlign w:val="center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Salaire net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approché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1 499,53 €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1 223,88 €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1 522,96 €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1 243,00 €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1 546,39 €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1 262,12 €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1 565,13 €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1 277,43 €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1 593,25 €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1 300,37 €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1 621,36 €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1 323,32 €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1 649,48 €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1 346,27 €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1 677,60 €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1 369,22 €</w:t>
            </w:r>
          </w:p>
        </w:tc>
      </w:tr>
      <w:tr w:rsidR="006E084E" w:rsidRPr="006E084E" w:rsidTr="006E084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1 701,03 €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6E084E" w:rsidRPr="006E084E" w:rsidRDefault="006E084E" w:rsidP="006E084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6E084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1 388,34 €</w:t>
            </w:r>
          </w:p>
        </w:tc>
      </w:tr>
    </w:tbl>
    <w:p w:rsidR="006E084E" w:rsidRDefault="006E084E"/>
    <w:sectPr w:rsidR="006E084E" w:rsidSect="0002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84E"/>
    <w:rsid w:val="00022B44"/>
    <w:rsid w:val="002C43B5"/>
    <w:rsid w:val="006E084E"/>
    <w:rsid w:val="00B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SE_Ami</dc:creator>
  <cp:lastModifiedBy>SE_Ami</cp:lastModifiedBy>
  <cp:revision>1</cp:revision>
  <dcterms:created xsi:type="dcterms:W3CDTF">2018-07-17T08:02:00Z</dcterms:created>
  <dcterms:modified xsi:type="dcterms:W3CDTF">2018-07-17T08:05:00Z</dcterms:modified>
</cp:coreProperties>
</file>