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57AE" w14:textId="77777777"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fr-FR"/>
        </w:rPr>
      </w:pPr>
      <w:r w:rsidRPr="002501BC">
        <w:rPr>
          <w:rFonts w:ascii="Times New Roman" w:eastAsia="Times New Roman" w:hAnsi="Times New Roman" w:cs="Times New Roman"/>
          <w:sz w:val="24"/>
          <w:szCs w:val="24"/>
          <w:u w:val="single"/>
          <w:lang w:eastAsia="fr-FR"/>
        </w:rPr>
        <w:t>Proposition de mot </w:t>
      </w:r>
      <w:r w:rsidRPr="002501BC">
        <w:rPr>
          <w:rFonts w:ascii="Times New Roman" w:eastAsia="Times New Roman" w:hAnsi="Times New Roman" w:cs="Times New Roman"/>
          <w:sz w:val="24"/>
          <w:szCs w:val="24"/>
          <w:lang w:eastAsia="fr-FR"/>
        </w:rPr>
        <w:t xml:space="preserve">: </w:t>
      </w:r>
    </w:p>
    <w:p w14:paraId="19CF6596" w14:textId="77777777" w:rsidR="002501BC" w:rsidRPr="002501BC" w:rsidRDefault="002501BC" w:rsidP="002501BC">
      <w:pPr>
        <w:spacing w:beforeAutospacing="1" w:after="100" w:afterAutospacing="1" w:line="240" w:lineRule="auto"/>
        <w:rPr>
          <w:rFonts w:ascii="Times New Roman" w:eastAsia="Times New Roman" w:hAnsi="Times New Roman" w:cs="Times New Roman"/>
          <w:sz w:val="24"/>
          <w:szCs w:val="24"/>
          <w:lang w:eastAsia="fr-FR"/>
        </w:rPr>
      </w:pPr>
      <w:r w:rsidRPr="002501BC">
        <w:rPr>
          <w:rFonts w:ascii="Times New Roman" w:eastAsia="Times New Roman" w:hAnsi="Times New Roman" w:cs="Times New Roman"/>
          <w:i/>
          <w:iCs/>
          <w:sz w:val="24"/>
          <w:szCs w:val="24"/>
          <w:lang w:eastAsia="fr-FR"/>
        </w:rPr>
        <w:t>Chers parents,</w:t>
      </w:r>
    </w:p>
    <w:p w14:paraId="4478E7E3" w14:textId="77777777"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fr-FR"/>
        </w:rPr>
      </w:pPr>
      <w:r w:rsidRPr="002501BC">
        <w:rPr>
          <w:rFonts w:ascii="Times New Roman" w:eastAsia="Times New Roman" w:hAnsi="Times New Roman" w:cs="Times New Roman"/>
          <w:i/>
          <w:iCs/>
          <w:sz w:val="24"/>
          <w:szCs w:val="24"/>
          <w:lang w:eastAsia="fr-FR"/>
        </w:rPr>
        <w:t>Nous vous informons que Jeudi 13 janvier 2022 est une journée nationale d’appel à la grève dans l’Education Nationale. Depuis de nombreux mois, l’école s’adapte et fait son possible pour assurer sa mission d’enseignement en plus de la gestion sanitaire. Les modifications et adaptations incessantes du protocole d’accueil mettent l’ensemble des personnels en extrême tension. Le protocole du 3 janvier, dernier en date, se révèle quant à lui inadapté et inapplicable pour l’ensemble des acteurs (parents, enseignants, personnels municipaux…). Si l’équipe enseignante n’est pas gréviste aujourd’hui, sachez qu’elle soutient pleinement les demandes qui sont faites afin que vos enfants puissent être accueillis assidument, en sécurité et selon un protocole simple et applicable pour tous.</w:t>
      </w:r>
    </w:p>
    <w:p w14:paraId="6D64C0BE" w14:textId="77777777" w:rsidR="002501BC" w:rsidRPr="002501BC" w:rsidRDefault="002501BC" w:rsidP="002501BC">
      <w:pPr>
        <w:spacing w:before="100" w:beforeAutospacing="1" w:after="100" w:afterAutospacing="1" w:line="240" w:lineRule="auto"/>
        <w:rPr>
          <w:rFonts w:ascii="Times New Roman" w:eastAsia="Times New Roman" w:hAnsi="Times New Roman" w:cs="Times New Roman"/>
          <w:sz w:val="24"/>
          <w:szCs w:val="24"/>
          <w:lang w:eastAsia="fr-FR"/>
        </w:rPr>
      </w:pPr>
      <w:r w:rsidRPr="002501BC">
        <w:rPr>
          <w:rFonts w:ascii="Times New Roman" w:eastAsia="Times New Roman" w:hAnsi="Times New Roman" w:cs="Times New Roman"/>
          <w:i/>
          <w:iCs/>
          <w:sz w:val="24"/>
          <w:szCs w:val="24"/>
          <w:lang w:eastAsia="fr-FR"/>
        </w:rPr>
        <w:t xml:space="preserve">Merci de votre compréhension et de votre soutien. </w:t>
      </w:r>
    </w:p>
    <w:p w14:paraId="0AC8D3F5" w14:textId="77777777" w:rsidR="006D7256" w:rsidRDefault="006D7256"/>
    <w:sectPr w:rsidR="006D7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BC"/>
    <w:rsid w:val="00105DC2"/>
    <w:rsid w:val="002501BC"/>
    <w:rsid w:val="006D7256"/>
    <w:rsid w:val="00943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4F4B"/>
  <w15:chartTrackingRefBased/>
  <w15:docId w15:val="{D8AFEB7A-C0C8-4447-AE9E-6769B24F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9959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742</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Jean-Robert BIGGIO</dc:creator>
  <cp:keywords/>
  <dc:description/>
  <cp:lastModifiedBy>SE-Unsa Bureau</cp:lastModifiedBy>
  <cp:revision>2</cp:revision>
  <dcterms:created xsi:type="dcterms:W3CDTF">2022-01-11T11:19:00Z</dcterms:created>
  <dcterms:modified xsi:type="dcterms:W3CDTF">2022-01-11T11:19:00Z</dcterms:modified>
</cp:coreProperties>
</file>