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5B" w:rsidRDefault="00FC204D">
      <w:r>
        <w:t>ADRESSES UTILES</w:t>
      </w:r>
    </w:p>
    <w:p w:rsidR="00FC204D" w:rsidRDefault="00FC204D" w:rsidP="00FC204D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18.05pt;margin-top:103.95pt;width:552.55pt;height:691.1pt;z-index:251658240;mso-wrap-distance-left:2.88pt;mso-wrap-distance-top:2.88pt;mso-wrap-distance-right:2.88pt;mso-wrap-distance-bottom:2.88pt" stroked="f" strokecolor="#212120" insetpen="t" o:cliptowrap="t">
            <v:stroke color2="#fffffe">
              <o:left v:ext="view" color="#212120" color2="#fffffe" weight="0"/>
              <o:top v:ext="view" color="#212120" color2="#fffffe" weight="0"/>
              <o:right v:ext="view" color="#212120" color2="#fffffe" weight="0"/>
              <o:bottom v:ext="view" color="#212120" color2="#fffffe" weight="0"/>
              <o:column v:ext="view" color="#212120" color2="#fffffe"/>
            </v:stroke>
            <v:shadow color="#dcd6d4"/>
            <v:textbox inset="0,0,0,0"/>
          </v:shape>
        </w:pict>
      </w:r>
    </w:p>
    <w:tbl>
      <w:tblPr>
        <w:tblW w:w="11051" w:type="dxa"/>
        <w:tblCellMar>
          <w:left w:w="0" w:type="dxa"/>
          <w:right w:w="0" w:type="dxa"/>
        </w:tblCellMar>
        <w:tblLook w:val="04A0"/>
      </w:tblPr>
      <w:tblGrid>
        <w:gridCol w:w="3865"/>
        <w:gridCol w:w="3217"/>
        <w:gridCol w:w="3969"/>
      </w:tblGrid>
      <w:tr w:rsidR="00FC204D" w:rsidTr="00FC204D">
        <w:trPr>
          <w:trHeight w:val="1172"/>
        </w:trPr>
        <w:tc>
          <w:tcPr>
            <w:tcW w:w="3866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</w:rPr>
            </w:pPr>
            <w:r>
              <w:rPr>
                <w:rFonts w:ascii="Verdana" w:hAnsi="Verdana"/>
                <w:caps/>
              </w:rPr>
              <w:t>S</w:t>
            </w:r>
            <w:r>
              <w:rPr>
                <w:rFonts w:ascii="Verdana" w:hAnsi="Verdana"/>
              </w:rPr>
              <w:t xml:space="preserve">yndicat des </w:t>
            </w:r>
            <w:r>
              <w:rPr>
                <w:rFonts w:ascii="Verdana" w:hAnsi="Verdana"/>
                <w:caps/>
              </w:rPr>
              <w:t>e</w:t>
            </w:r>
            <w:r>
              <w:rPr>
                <w:rFonts w:ascii="Verdana" w:hAnsi="Verdana"/>
              </w:rPr>
              <w:t>nseignants</w:t>
            </w:r>
            <w:r>
              <w:rPr>
                <w:rFonts w:ascii="Verdana" w:hAnsi="Verdana"/>
              </w:rPr>
              <w:br/>
              <w:t>de l’</w:t>
            </w:r>
            <w:r>
              <w:rPr>
                <w:rFonts w:ascii="Verdana" w:hAnsi="Verdana"/>
                <w:caps/>
              </w:rPr>
              <w:t>u</w:t>
            </w:r>
            <w:r>
              <w:rPr>
                <w:rFonts w:ascii="Verdana" w:hAnsi="Verdana"/>
              </w:rPr>
              <w:t xml:space="preserve">nion </w:t>
            </w:r>
            <w:r>
              <w:rPr>
                <w:rFonts w:ascii="Verdana" w:hAnsi="Verdana"/>
                <w:caps/>
              </w:rPr>
              <w:t>n</w:t>
            </w:r>
            <w:r>
              <w:rPr>
                <w:rFonts w:ascii="Verdana" w:hAnsi="Verdana"/>
              </w:rPr>
              <w:t xml:space="preserve">ationale des </w:t>
            </w:r>
            <w:r>
              <w:rPr>
                <w:rFonts w:ascii="Verdana" w:hAnsi="Verdana"/>
                <w:caps/>
              </w:rPr>
              <w:t>s</w:t>
            </w:r>
            <w:r>
              <w:rPr>
                <w:rFonts w:ascii="Verdana" w:hAnsi="Verdana"/>
              </w:rPr>
              <w:t xml:space="preserve">yndicats </w:t>
            </w:r>
            <w:r>
              <w:rPr>
                <w:rFonts w:ascii="Verdana" w:hAnsi="Verdana"/>
                <w:caps/>
              </w:rPr>
              <w:t>a</w:t>
            </w:r>
            <w:r>
              <w:rPr>
                <w:rFonts w:ascii="Verdana" w:hAnsi="Verdana"/>
              </w:rPr>
              <w:t>utonomes</w:t>
            </w:r>
          </w:p>
        </w:tc>
        <w:tc>
          <w:tcPr>
            <w:tcW w:w="3217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aps/>
                <w:color w:val="212120"/>
                <w:kern w:val="28"/>
              </w:rPr>
            </w:pPr>
            <w:r>
              <w:rPr>
                <w:rFonts w:ascii="Verdana" w:hAnsi="Verdana"/>
                <w:caps/>
              </w:rPr>
              <w:t>209 bd St Germain</w:t>
            </w:r>
            <w:r>
              <w:rPr>
                <w:rFonts w:ascii="Verdana" w:hAnsi="Verdana"/>
                <w:caps/>
              </w:rPr>
              <w:br/>
              <w:t>75 007 PARIS</w:t>
            </w:r>
          </w:p>
        </w:tc>
        <w:tc>
          <w:tcPr>
            <w:tcW w:w="3969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Tél : 01 44 39 23 00</w:t>
            </w:r>
          </w:p>
          <w:p w:rsidR="00FC204D" w:rsidRDefault="00FC204D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www.se-unsa.org</w:t>
            </w:r>
          </w:p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Mél : national@se-unsa.org</w:t>
            </w:r>
          </w:p>
        </w:tc>
      </w:tr>
      <w:tr w:rsidR="00FC204D" w:rsidTr="00FC204D">
        <w:trPr>
          <w:trHeight w:val="1191"/>
        </w:trPr>
        <w:tc>
          <w:tcPr>
            <w:tcW w:w="3866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D3D3D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20"/>
                <w:szCs w:val="20"/>
              </w:rPr>
            </w:pPr>
            <w:r>
              <w:rPr>
                <w:rFonts w:ascii="Verdana" w:hAnsi="Verdana"/>
              </w:rPr>
              <w:t>Section Académique</w:t>
            </w:r>
          </w:p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</w:rPr>
            </w:pPr>
            <w:r>
              <w:rPr>
                <w:rFonts w:ascii="Verdana" w:hAnsi="Verdana"/>
              </w:rPr>
              <w:t>du SE-UNSA d’Aix-Marseille</w:t>
            </w:r>
          </w:p>
        </w:tc>
        <w:tc>
          <w:tcPr>
            <w:tcW w:w="3217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D3D3D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</w:rPr>
            </w:pPr>
            <w:r>
              <w:rPr>
                <w:rFonts w:ascii="Verdana" w:hAnsi="Verdana"/>
              </w:rPr>
              <w:t>17 RUE JULIA</w:t>
            </w:r>
            <w:r>
              <w:rPr>
                <w:rFonts w:ascii="Verdana" w:hAnsi="Verdana"/>
              </w:rPr>
              <w:br/>
              <w:t>13 005 MARSEILLE</w:t>
            </w:r>
          </w:p>
        </w:tc>
        <w:tc>
          <w:tcPr>
            <w:tcW w:w="3969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D3D3D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Tél : 04 91 61 52 06</w:t>
            </w:r>
          </w:p>
          <w:p w:rsidR="00FC204D" w:rsidRDefault="00FC204D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Fax : 04 91 41 60 28</w:t>
            </w:r>
          </w:p>
          <w:p w:rsidR="00FC204D" w:rsidRDefault="00FC204D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http://sections.se-unsa.org/aix-marseille/</w:t>
            </w:r>
          </w:p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Mél : ac-aix-marseille@se-unsa.org</w:t>
            </w:r>
          </w:p>
        </w:tc>
      </w:tr>
      <w:tr w:rsidR="00FC204D" w:rsidTr="00FC204D">
        <w:trPr>
          <w:trHeight w:val="1096"/>
        </w:trPr>
        <w:tc>
          <w:tcPr>
            <w:tcW w:w="3866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20"/>
                <w:szCs w:val="20"/>
              </w:rPr>
            </w:pPr>
            <w:r>
              <w:rPr>
                <w:rFonts w:ascii="Verdana" w:hAnsi="Verdana"/>
              </w:rPr>
              <w:t>Section Départementale</w:t>
            </w:r>
          </w:p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</w:rPr>
            </w:pPr>
            <w:r>
              <w:rPr>
                <w:rFonts w:ascii="Verdana" w:hAnsi="Verdana"/>
              </w:rPr>
              <w:t>SE-UNSA</w:t>
            </w:r>
            <w:r>
              <w:rPr>
                <w:rFonts w:ascii="Verdana" w:hAnsi="Verdana"/>
              </w:rPr>
              <w:br/>
              <w:t>des Alpes de Haute Provence</w:t>
            </w:r>
          </w:p>
        </w:tc>
        <w:tc>
          <w:tcPr>
            <w:tcW w:w="3217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</w:rPr>
            </w:pPr>
            <w:r>
              <w:rPr>
                <w:rFonts w:ascii="Verdana" w:hAnsi="Verdana"/>
              </w:rPr>
              <w:t>BOURSE DU TRAVAIL</w:t>
            </w:r>
            <w:r>
              <w:rPr>
                <w:rFonts w:ascii="Verdana" w:hAnsi="Verdana"/>
              </w:rPr>
              <w:br/>
              <w:t>42 BD VICTOR HUGO</w:t>
            </w:r>
            <w:r>
              <w:rPr>
                <w:rFonts w:ascii="Verdana" w:hAnsi="Verdana"/>
              </w:rPr>
              <w:br/>
              <w:t xml:space="preserve">04 000 DIGNE </w:t>
            </w:r>
          </w:p>
        </w:tc>
        <w:tc>
          <w:tcPr>
            <w:tcW w:w="3969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Tél : 04 92 32 29 05</w:t>
            </w:r>
          </w:p>
          <w:p w:rsidR="00FC204D" w:rsidRDefault="00FC204D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http://sections.se-unsa.org/04/</w:t>
            </w:r>
          </w:p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Mél : 04@se-unsa.org</w:t>
            </w:r>
          </w:p>
        </w:tc>
      </w:tr>
      <w:tr w:rsidR="00FC204D" w:rsidTr="00FC204D">
        <w:trPr>
          <w:trHeight w:val="1304"/>
        </w:trPr>
        <w:tc>
          <w:tcPr>
            <w:tcW w:w="3866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D3D3D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20"/>
                <w:szCs w:val="20"/>
              </w:rPr>
            </w:pPr>
            <w:r>
              <w:rPr>
                <w:rFonts w:ascii="Verdana" w:hAnsi="Verdana"/>
              </w:rPr>
              <w:t>Inspection Académique</w:t>
            </w:r>
          </w:p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</w:rPr>
            </w:pPr>
            <w:r>
              <w:rPr>
                <w:rFonts w:ascii="Verdana" w:hAnsi="Verdana"/>
              </w:rPr>
              <w:t>Des Alpes de Haute Provence</w:t>
            </w:r>
          </w:p>
        </w:tc>
        <w:tc>
          <w:tcPr>
            <w:tcW w:w="3217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D3D3D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aps/>
                <w:color w:val="212120"/>
                <w:kern w:val="28"/>
              </w:rPr>
            </w:pPr>
            <w:r>
              <w:rPr>
                <w:rFonts w:ascii="Verdana" w:hAnsi="Verdana"/>
                <w:caps/>
              </w:rPr>
              <w:t>3 avenue du plantas</w:t>
            </w:r>
            <w:r>
              <w:rPr>
                <w:rFonts w:ascii="Verdana" w:hAnsi="Verdana"/>
                <w:caps/>
              </w:rPr>
              <w:br/>
              <w:t>BP 224</w:t>
            </w:r>
            <w:r>
              <w:rPr>
                <w:rFonts w:ascii="Verdana" w:hAnsi="Verdana"/>
                <w:caps/>
              </w:rPr>
              <w:br/>
              <w:t>04 004 DIGNE LES BAINS</w:t>
            </w:r>
            <w:r>
              <w:rPr>
                <w:rFonts w:ascii="Verdana" w:hAnsi="Verdana"/>
                <w:caps/>
              </w:rPr>
              <w:br/>
              <w:t>cedex</w:t>
            </w:r>
          </w:p>
        </w:tc>
        <w:tc>
          <w:tcPr>
            <w:tcW w:w="3969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D3D3D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Tél : 04 92 36 68 50</w:t>
            </w:r>
          </w:p>
          <w:p w:rsidR="00FC204D" w:rsidRDefault="00FC204D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Fax : 04 92 36 68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68</w:t>
            </w:r>
            <w:proofErr w:type="spellEnd"/>
          </w:p>
          <w:p w:rsidR="00FC204D" w:rsidRDefault="00FC204D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http://www.ia04.ac-aix-marseille.fr</w:t>
            </w:r>
          </w:p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Mél : ce.ia04@ac-aix-marseille.fr</w:t>
            </w:r>
          </w:p>
        </w:tc>
      </w:tr>
      <w:tr w:rsidR="00FC204D" w:rsidTr="00FC204D">
        <w:trPr>
          <w:trHeight w:val="1115"/>
        </w:trPr>
        <w:tc>
          <w:tcPr>
            <w:tcW w:w="3866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</w:rPr>
            </w:pPr>
            <w:r>
              <w:rPr>
                <w:rFonts w:ascii="Verdana" w:hAnsi="Verdana"/>
              </w:rPr>
              <w:t>RECTORAT AIX-MARSEILLE</w:t>
            </w:r>
          </w:p>
        </w:tc>
        <w:tc>
          <w:tcPr>
            <w:tcW w:w="3217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aps/>
                <w:color w:val="212120"/>
                <w:kern w:val="28"/>
              </w:rPr>
            </w:pPr>
            <w:r>
              <w:rPr>
                <w:rFonts w:ascii="Verdana" w:hAnsi="Verdana"/>
                <w:caps/>
              </w:rPr>
              <w:t>Place Lucien Paye</w:t>
            </w:r>
            <w:r>
              <w:rPr>
                <w:rFonts w:ascii="Verdana" w:hAnsi="Verdana"/>
                <w:caps/>
              </w:rPr>
              <w:br/>
              <w:t>13 621 AIX EN PROVENCE</w:t>
            </w:r>
            <w:r>
              <w:rPr>
                <w:rFonts w:ascii="Verdana" w:hAnsi="Verdana"/>
                <w:caps/>
              </w:rPr>
              <w:br/>
              <w:t>CEDEX 1</w:t>
            </w:r>
          </w:p>
        </w:tc>
        <w:tc>
          <w:tcPr>
            <w:tcW w:w="3969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Tél : 04 42 91 70 00</w:t>
            </w:r>
          </w:p>
          <w:p w:rsidR="00FC204D" w:rsidRDefault="00FC204D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Fax : 04 42 26 68 03</w:t>
            </w:r>
          </w:p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http://www.ac-aix-marseille.fr/</w:t>
            </w:r>
          </w:p>
        </w:tc>
      </w:tr>
      <w:tr w:rsidR="00FC204D" w:rsidTr="00FC204D">
        <w:trPr>
          <w:trHeight w:val="1398"/>
        </w:trPr>
        <w:tc>
          <w:tcPr>
            <w:tcW w:w="3866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D3D3D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</w:rPr>
            </w:pPr>
            <w:r>
              <w:rPr>
                <w:rFonts w:ascii="Verdana" w:hAnsi="Verdana"/>
              </w:rPr>
              <w:t>AUTONOME DE SOLIDARITE 04</w:t>
            </w:r>
          </w:p>
        </w:tc>
        <w:tc>
          <w:tcPr>
            <w:tcW w:w="3217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D3D3D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aps/>
                <w:color w:val="212120"/>
                <w:kern w:val="28"/>
              </w:rPr>
            </w:pPr>
            <w:r>
              <w:rPr>
                <w:rFonts w:ascii="Verdana" w:hAnsi="Verdana"/>
                <w:caps/>
              </w:rPr>
              <w:t>13, rue des cabanons</w:t>
            </w:r>
            <w:r>
              <w:rPr>
                <w:rFonts w:ascii="Verdana" w:hAnsi="Verdana"/>
                <w:caps/>
              </w:rPr>
              <w:br/>
              <w:t>04 000 DIGNE-LES-BAINS</w:t>
            </w:r>
          </w:p>
        </w:tc>
        <w:tc>
          <w:tcPr>
            <w:tcW w:w="3969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D3D3D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Tél : 09 62 08 25 51</w:t>
            </w:r>
          </w:p>
          <w:p w:rsidR="00FC204D" w:rsidRDefault="00FC204D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Fax : 04 92 31 45 54</w:t>
            </w:r>
          </w:p>
          <w:p w:rsidR="00FC204D" w:rsidRDefault="00FC204D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http://www.autonome-solidarite.fr/pages-asl/04</w:t>
            </w:r>
          </w:p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Mél : as04@wanadoo.fr</w:t>
            </w:r>
          </w:p>
        </w:tc>
      </w:tr>
      <w:tr w:rsidR="00FC204D" w:rsidTr="00FC204D">
        <w:trPr>
          <w:trHeight w:val="983"/>
        </w:trPr>
        <w:tc>
          <w:tcPr>
            <w:tcW w:w="3866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</w:rPr>
            </w:pPr>
            <w:r>
              <w:rPr>
                <w:rFonts w:ascii="Verdana" w:hAnsi="Verdana"/>
              </w:rPr>
              <w:t>MAIF 04</w:t>
            </w:r>
          </w:p>
        </w:tc>
        <w:tc>
          <w:tcPr>
            <w:tcW w:w="3217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aps/>
                <w:color w:val="212120"/>
                <w:kern w:val="28"/>
                <w:sz w:val="20"/>
                <w:szCs w:val="20"/>
              </w:rPr>
            </w:pPr>
            <w:r>
              <w:rPr>
                <w:rFonts w:ascii="Verdana" w:hAnsi="Verdana"/>
                <w:caps/>
              </w:rPr>
              <w:t>BP 229</w:t>
            </w:r>
          </w:p>
          <w:p w:rsidR="00FC204D" w:rsidRDefault="00FC204D">
            <w:pPr>
              <w:widowControl w:val="0"/>
              <w:rPr>
                <w:rFonts w:ascii="Verdana" w:hAnsi="Verdana"/>
                <w:caps/>
                <w:color w:val="212120"/>
                <w:kern w:val="28"/>
              </w:rPr>
            </w:pPr>
            <w:r>
              <w:rPr>
                <w:rFonts w:ascii="Verdana" w:hAnsi="Verdana"/>
                <w:caps/>
              </w:rPr>
              <w:t>101 Avenue René Cassin</w:t>
            </w:r>
            <w:r>
              <w:rPr>
                <w:rFonts w:ascii="Verdana" w:hAnsi="Verdana"/>
                <w:caps/>
              </w:rPr>
              <w:br/>
              <w:t>04 102 Manosque CEDEX</w:t>
            </w:r>
          </w:p>
        </w:tc>
        <w:tc>
          <w:tcPr>
            <w:tcW w:w="3969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Tél : 04 92 70 96 00</w:t>
            </w:r>
          </w:p>
          <w:p w:rsidR="00FC204D" w:rsidRDefault="00FC204D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Fax : 04 92 70 96 01</w:t>
            </w:r>
          </w:p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www.maif.fr</w:t>
            </w:r>
          </w:p>
        </w:tc>
      </w:tr>
      <w:tr w:rsidR="00FC204D" w:rsidTr="00FC204D">
        <w:trPr>
          <w:trHeight w:val="1002"/>
        </w:trPr>
        <w:tc>
          <w:tcPr>
            <w:tcW w:w="3866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D3D3D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</w:rPr>
            </w:pPr>
            <w:r>
              <w:rPr>
                <w:rFonts w:ascii="Verdana" w:hAnsi="Verdana"/>
              </w:rPr>
              <w:lastRenderedPageBreak/>
              <w:t>MGEN 84</w:t>
            </w:r>
          </w:p>
        </w:tc>
        <w:tc>
          <w:tcPr>
            <w:tcW w:w="3217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D3D3D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aps/>
              </w:rPr>
            </w:pPr>
            <w:r>
              <w:rPr>
                <w:rFonts w:ascii="Verdana" w:hAnsi="Verdana"/>
                <w:caps/>
              </w:rPr>
              <w:t xml:space="preserve">rue dU BON VENT </w:t>
            </w:r>
          </w:p>
          <w:p w:rsidR="00FC204D" w:rsidRDefault="00FC204D">
            <w:pPr>
              <w:widowControl w:val="0"/>
              <w:rPr>
                <w:rFonts w:ascii="Verdana" w:hAnsi="Verdana"/>
                <w:caps/>
                <w:color w:val="212120"/>
                <w:kern w:val="28"/>
              </w:rPr>
            </w:pPr>
            <w:r>
              <w:rPr>
                <w:rFonts w:ascii="Verdana" w:hAnsi="Verdana"/>
                <w:caps/>
              </w:rPr>
              <w:t>84058</w:t>
            </w:r>
            <w:r>
              <w:rPr>
                <w:rFonts w:ascii="Verdana" w:hAnsi="Verdana"/>
                <w:caps/>
              </w:rPr>
              <w:br/>
            </w:r>
            <w:r>
              <w:rPr>
                <w:rFonts w:ascii="Verdana" w:hAnsi="Verdana"/>
                <w:caps/>
              </w:rPr>
              <w:br/>
              <w:t xml:space="preserve">cedex </w:t>
            </w:r>
          </w:p>
        </w:tc>
        <w:tc>
          <w:tcPr>
            <w:tcW w:w="3969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D3D3D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Tél : </w:t>
            </w:r>
          </w:p>
          <w:p w:rsidR="00FC204D" w:rsidRDefault="00FC204D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Fax : </w:t>
            </w:r>
          </w:p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www.mgen.fr</w:t>
            </w:r>
          </w:p>
        </w:tc>
      </w:tr>
      <w:tr w:rsidR="00FC204D" w:rsidTr="00FC204D">
        <w:trPr>
          <w:trHeight w:val="945"/>
        </w:trPr>
        <w:tc>
          <w:tcPr>
            <w:tcW w:w="3866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</w:rPr>
            </w:pPr>
            <w:r>
              <w:rPr>
                <w:rFonts w:ascii="Verdana" w:hAnsi="Verdana"/>
              </w:rPr>
              <w:t>OCCE 84</w:t>
            </w:r>
          </w:p>
        </w:tc>
        <w:tc>
          <w:tcPr>
            <w:tcW w:w="3217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aps/>
                <w:color w:val="212120"/>
                <w:kern w:val="28"/>
              </w:rPr>
            </w:pPr>
          </w:p>
        </w:tc>
        <w:tc>
          <w:tcPr>
            <w:tcW w:w="3969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Tél : </w:t>
            </w:r>
          </w:p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Fax :  </w:t>
            </w:r>
          </w:p>
        </w:tc>
      </w:tr>
      <w:tr w:rsidR="00FC204D" w:rsidTr="00FC204D">
        <w:trPr>
          <w:trHeight w:val="1436"/>
        </w:trPr>
        <w:tc>
          <w:tcPr>
            <w:tcW w:w="3866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D3D3D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</w:rPr>
            </w:pPr>
            <w:r>
              <w:rPr>
                <w:rFonts w:ascii="Verdana" w:hAnsi="Verdana"/>
              </w:rPr>
              <w:t>USEP 84</w:t>
            </w:r>
          </w:p>
        </w:tc>
        <w:tc>
          <w:tcPr>
            <w:tcW w:w="3217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D3D3D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aps/>
                <w:color w:val="212120"/>
                <w:kern w:val="28"/>
              </w:rPr>
            </w:pPr>
          </w:p>
        </w:tc>
        <w:tc>
          <w:tcPr>
            <w:tcW w:w="3969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D3D3D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Tél : </w:t>
            </w:r>
          </w:p>
          <w:p w:rsidR="00FC204D" w:rsidRDefault="00FC204D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Mob : </w:t>
            </w:r>
          </w:p>
          <w:p w:rsidR="00FC204D" w:rsidRDefault="00FC204D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Fax : </w:t>
            </w:r>
          </w:p>
          <w:p w:rsidR="00FC204D" w:rsidRDefault="00FC204D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http://www.usep84.fr/</w:t>
            </w:r>
          </w:p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Mél : </w:t>
            </w:r>
          </w:p>
        </w:tc>
      </w:tr>
      <w:tr w:rsidR="00FC204D" w:rsidTr="00FC204D">
        <w:trPr>
          <w:trHeight w:val="850"/>
        </w:trPr>
        <w:tc>
          <w:tcPr>
            <w:tcW w:w="3866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20"/>
                <w:szCs w:val="20"/>
              </w:rPr>
            </w:pPr>
            <w:r>
              <w:rPr>
                <w:rFonts w:ascii="Verdana" w:hAnsi="Verdana"/>
              </w:rPr>
              <w:t>CONSEIL GENERAL</w:t>
            </w:r>
          </w:p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</w:rPr>
            </w:pPr>
            <w:r>
              <w:rPr>
                <w:rFonts w:ascii="Verdana" w:hAnsi="Verdana"/>
              </w:rPr>
              <w:t>DU VAUCLUSE</w:t>
            </w:r>
          </w:p>
        </w:tc>
        <w:tc>
          <w:tcPr>
            <w:tcW w:w="3217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aps/>
                <w:color w:val="212120"/>
                <w:kern w:val="28"/>
              </w:rPr>
            </w:pPr>
          </w:p>
        </w:tc>
        <w:tc>
          <w:tcPr>
            <w:tcW w:w="3969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A6A6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Tél : </w:t>
            </w:r>
          </w:p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http://www.cg84.fr</w:t>
            </w:r>
          </w:p>
        </w:tc>
      </w:tr>
      <w:tr w:rsidR="00FC204D" w:rsidTr="00FC204D">
        <w:trPr>
          <w:trHeight w:val="1331"/>
        </w:trPr>
        <w:tc>
          <w:tcPr>
            <w:tcW w:w="3866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D3D3D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20"/>
                <w:szCs w:val="20"/>
              </w:rPr>
            </w:pPr>
            <w:r>
              <w:rPr>
                <w:rFonts w:ascii="Verdana" w:hAnsi="Verdana"/>
              </w:rPr>
              <w:t>MDPH 84</w:t>
            </w:r>
          </w:p>
          <w:p w:rsidR="00FC204D" w:rsidRDefault="00FC204D">
            <w:pPr>
              <w:widowContro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Maison Départementale des Personnes Handicapées</w:t>
            </w:r>
          </w:p>
          <w:p w:rsidR="00FC204D" w:rsidRPr="00FC204D" w:rsidRDefault="00FC204D">
            <w:pPr>
              <w:widowControl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3217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D3D3D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aps/>
                <w:color w:val="212120"/>
                <w:kern w:val="28"/>
              </w:rPr>
            </w:pPr>
            <w:r>
              <w:rPr>
                <w:rFonts w:ascii="Verdana" w:hAnsi="Verdana"/>
                <w:caps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FFFFFE"/>
              <w:left w:val="single" w:sz="8" w:space="0" w:color="FFFFFE"/>
              <w:bottom w:val="single" w:sz="8" w:space="0" w:color="FFFFFE"/>
              <w:right w:val="single" w:sz="8" w:space="0" w:color="FFFFFE"/>
            </w:tcBorders>
            <w:shd w:val="clear" w:color="auto" w:fill="D3D3D3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Tél : </w:t>
            </w:r>
          </w:p>
          <w:p w:rsidR="00FC204D" w:rsidRDefault="00FC204D">
            <w:pPr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Fax : </w:t>
            </w:r>
          </w:p>
          <w:p w:rsidR="00FC204D" w:rsidRDefault="00FC204D">
            <w:pPr>
              <w:widowControl w:val="0"/>
              <w:rPr>
                <w:rFonts w:ascii="Verdana" w:hAnsi="Verdana"/>
                <w:color w:val="212120"/>
                <w:kern w:val="28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MEL :</w:t>
            </w:r>
          </w:p>
        </w:tc>
      </w:tr>
    </w:tbl>
    <w:p w:rsidR="00FC204D" w:rsidRDefault="00FC204D"/>
    <w:sectPr w:rsidR="00FC204D" w:rsidSect="0087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C204D"/>
    <w:rsid w:val="0087075B"/>
    <w:rsid w:val="008E6B0A"/>
    <w:rsid w:val="00FC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7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233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Charon</dc:creator>
  <cp:keywords/>
  <dc:description/>
  <cp:lastModifiedBy>Lionel Charon</cp:lastModifiedBy>
  <cp:revision>1</cp:revision>
  <dcterms:created xsi:type="dcterms:W3CDTF">2013-09-11T16:40:00Z</dcterms:created>
  <dcterms:modified xsi:type="dcterms:W3CDTF">2013-09-11T16:47:00Z</dcterms:modified>
</cp:coreProperties>
</file>