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COMPTE-RENDU CAPD 6 JUILLET 2017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Le DASEN </w:t>
      </w:r>
      <w:r>
        <w:rPr/>
        <w:t>reconnaît</w:t>
      </w:r>
      <w:r>
        <w:rPr/>
        <w:t xml:space="preserve"> que la phase 2 du mouvement a été très contrainte, notamment avec les échéances électorales. Il rappelle qu’à l’heure actuelle, le département compte un déficit de 19 personnels.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Le calendrier des instances sera sensiblement le même durant l’année 2017-2018 que cette année, même si nous seront les premiers en vacances (zone1) ; la première phase de la carte scolaire sera en février avant les vacances.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b/>
          <w:u w:val="single"/>
        </w:rPr>
        <w:t>Postes à profil</w:t>
      </w:r>
      <w:r>
        <w:rPr/>
        <w:t> :</w:t>
      </w:r>
    </w:p>
    <w:p>
      <w:pPr>
        <w:pStyle w:val="Normal"/>
        <w:numPr>
          <w:ilvl w:val="0"/>
          <w:numId w:val="5"/>
        </w:numPr>
        <w:spacing w:before="0" w:after="0"/>
        <w:jc w:val="both"/>
        <w:rPr/>
      </w:pPr>
      <w:r>
        <w:rPr/>
        <w:t xml:space="preserve">CPC Bressuire à titre provisoire avec priorité </w:t>
      </w:r>
      <w:r>
        <w:rPr/>
        <w:t>pour le mouvement 2018.</w:t>
      </w:r>
    </w:p>
    <w:p>
      <w:pPr>
        <w:pStyle w:val="Normal"/>
        <w:numPr>
          <w:ilvl w:val="0"/>
          <w:numId w:val="5"/>
        </w:numPr>
        <w:spacing w:before="0" w:after="0"/>
        <w:jc w:val="both"/>
        <w:rPr/>
      </w:pPr>
      <w:r>
        <w:rPr/>
        <w:t>CPC Thouars faisant fonction et libère le poste de coordinateur REP</w:t>
      </w:r>
    </w:p>
    <w:p>
      <w:pPr>
        <w:pStyle w:val="Normal"/>
        <w:numPr>
          <w:ilvl w:val="0"/>
          <w:numId w:val="5"/>
        </w:numPr>
        <w:spacing w:before="0" w:after="0"/>
        <w:jc w:val="both"/>
        <w:rPr/>
      </w:pPr>
      <w:r>
        <w:rPr/>
        <w:t>Non pourvu</w:t>
      </w:r>
      <w:r>
        <w:rPr/>
        <w:t>s</w:t>
      </w:r>
      <w:r>
        <w:rPr/>
        <w:t xml:space="preserve"> : poste ECLORE* et poste Enseignant </w:t>
      </w:r>
      <w:r>
        <w:rPr/>
        <w:t>R</w:t>
      </w:r>
      <w:r>
        <w:rPr/>
        <w:t>éférent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*2 candidatures mais les collègues n’ont pas souhaité donné suite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bookmarkStart w:id="0" w:name="_GoBack"/>
      <w:r>
        <w:rPr>
          <w:u w:val="single"/>
        </w:rPr>
        <w:t>L</w:t>
      </w:r>
      <w:r>
        <w:rPr>
          <w:u w:val="single"/>
        </w:rPr>
        <w:t xml:space="preserve">es services </w:t>
      </w:r>
      <w:r>
        <w:rPr>
          <w:u w:val="single"/>
        </w:rPr>
        <w:t>expliquent la méthode d</w:t>
      </w:r>
      <w:r>
        <w:rPr>
          <w:u w:val="single"/>
        </w:rPr>
        <w:t>’attribution des postes</w:t>
      </w:r>
      <w:r>
        <w:rPr/>
        <w:t xml:space="preserve"> </w:t>
      </w:r>
      <w:bookmarkEnd w:id="0"/>
      <w:r>
        <w:rPr/>
        <w:t>: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numPr>
          <w:ilvl w:val="0"/>
          <w:numId w:val="7"/>
        </w:numPr>
        <w:spacing w:before="0" w:after="0"/>
        <w:jc w:val="both"/>
        <w:rPr/>
      </w:pPr>
      <w:r>
        <w:rPr/>
        <w:t xml:space="preserve">les collègues ayant perdu un quart de service selon le temps partiel </w:t>
      </w:r>
      <w:r>
        <w:rPr/>
        <w:t>depuis la dernière CAPD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/>
        <w:t>Classe</w:t>
      </w:r>
      <w:r>
        <w:rPr/>
        <w:t>ment</w:t>
      </w:r>
      <w:r>
        <w:rPr/>
        <w:t xml:space="preserve"> </w:t>
      </w:r>
      <w:r>
        <w:rPr/>
        <w:t>d</w:t>
      </w:r>
      <w:r>
        <w:rPr/>
        <w:t>es personnels par ordre de barème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/>
        <w:t>Attribution selon les v</w:t>
      </w:r>
      <w:r>
        <w:rPr/>
        <w:t xml:space="preserve">œux que les personnels ont formulé lors des différentes phases ou à l’issue de la CAPD du 8 juin.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Les services préfèrent positionner les collègues ayant un fort barème sur un poste « stable » (à l’année) plutôt que sur des postes moins « sécures » (</w:t>
      </w:r>
      <w:r>
        <w:rPr/>
        <w:t xml:space="preserve">ex : </w:t>
      </w:r>
      <w:r>
        <w:rPr/>
        <w:t>congé maternité, congé parental, congé maladie).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Les nouvelles directives </w:t>
      </w:r>
      <w:r>
        <w:rPr/>
        <w:t>indiquent que</w:t>
      </w:r>
      <w:r>
        <w:rPr/>
        <w:t xml:space="preserve"> les T1 ne peuvent pas être :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S</w:t>
      </w:r>
      <w:r>
        <w:rPr/>
        <w:t>ur des postes de direction d’écoles de 2 classes et plus 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S</w:t>
      </w:r>
      <w:r>
        <w:rPr/>
        <w:t>ur des postes PDMQDC 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S</w:t>
      </w:r>
      <w:r>
        <w:rPr/>
        <w:t xml:space="preserve">ur un niveau d’enseignement CP.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</w:rPr>
        <w:t xml:space="preserve">Les collègues sans affectation </w:t>
      </w:r>
      <w:r>
        <w:rPr>
          <w:b/>
          <w:bCs/>
        </w:rPr>
        <w:t>connaîtront</w:t>
      </w:r>
      <w:r>
        <w:rPr>
          <w:b/>
          <w:bCs/>
        </w:rPr>
        <w:t xml:space="preserve"> prochainement leur circonscription de rattachement en vue de la pré-rentrée. </w:t>
      </w:r>
      <w:r>
        <w:rPr>
          <w:b/>
          <w:bCs/>
        </w:rPr>
        <w:t xml:space="preserve">Les services leur adresseront un courriel.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Si vous souhaitez connaître votre affectation, contacter le SE-UNSA 79 au 06 20 59 47 65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u w:val="single"/>
        </w:rPr>
      </w:pPr>
      <w:r>
        <w:rPr>
          <w:u w:val="single"/>
        </w:rPr>
        <w:t>Questions diverses :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  <w:i/>
          <w:i/>
        </w:rPr>
      </w:pPr>
      <w:r>
        <w:rPr>
          <w:b/>
          <w:i/>
        </w:rPr>
        <w:t xml:space="preserve">Poste d’enseignant référent : </w:t>
      </w:r>
    </w:p>
    <w:p>
      <w:pPr>
        <w:pStyle w:val="Normal"/>
        <w:spacing w:before="0" w:after="0"/>
        <w:jc w:val="both"/>
        <w:rPr/>
      </w:pPr>
      <w:r>
        <w:rPr/>
        <w:t xml:space="preserve">Le poste d’enseignant référent ouvert en juin </w:t>
      </w:r>
      <w:r>
        <w:rPr/>
        <w:t>permettra de redistribuer l’ensemble du travail</w:t>
      </w:r>
      <w:r>
        <w:rPr/>
        <w:t xml:space="preserve"> allége</w:t>
      </w:r>
      <w:r>
        <w:rPr/>
        <w:t>ant</w:t>
      </w:r>
      <w:r>
        <w:rPr/>
        <w:t xml:space="preserve"> le nombre de dossiers traités </w:t>
      </w:r>
      <w:r>
        <w:rPr/>
        <w:t>par chacun.</w:t>
      </w:r>
    </w:p>
    <w:p>
      <w:pPr>
        <w:pStyle w:val="Normal"/>
        <w:spacing w:before="0" w:after="0"/>
        <w:jc w:val="both"/>
        <w:rPr/>
      </w:pPr>
      <w:r>
        <w:rPr/>
        <w:t>L’organisation sera revue.</w:t>
      </w:r>
      <w:r>
        <w:rPr/>
        <w:t xml:space="preserve"> Pour les enseignants référents du sud, ils auront 190 dossiers </w:t>
      </w:r>
      <w:r>
        <w:rPr/>
        <w:t>en</w:t>
      </w:r>
      <w:r>
        <w:rPr/>
        <w:t xml:space="preserve"> moyenne. L’enseignant référent sera accueilli au collège de Prahecq.</w:t>
      </w:r>
    </w:p>
    <w:p>
      <w:pPr>
        <w:pStyle w:val="Normal"/>
        <w:spacing w:before="0" w:after="0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before="0" w:after="0"/>
        <w:jc w:val="both"/>
        <w:rPr/>
      </w:pPr>
      <w:r>
        <w:rPr>
          <w:b/>
          <w:i/>
        </w:rPr>
        <w:t xml:space="preserve">Ineat/Exeat : </w:t>
      </w:r>
    </w:p>
    <w:p>
      <w:pPr>
        <w:pStyle w:val="Normal"/>
        <w:spacing w:before="0" w:after="0"/>
        <w:jc w:val="both"/>
        <w:rPr/>
      </w:pPr>
      <w:r>
        <w:rPr/>
        <w:t xml:space="preserve">Aucune </w:t>
      </w:r>
      <w:r>
        <w:rPr/>
        <w:t>demande</w:t>
      </w:r>
      <w:r>
        <w:rPr/>
        <w:t xml:space="preserve"> d’ineat n’a </w:t>
      </w:r>
      <w:r>
        <w:rPr/>
        <w:t>été</w:t>
      </w:r>
      <w:r>
        <w:rPr/>
        <w:t xml:space="preserve"> formulée pour le 79 puisque les DASEN des </w:t>
      </w:r>
      <w:r>
        <w:rPr/>
        <w:t xml:space="preserve">autres </w:t>
      </w:r>
      <w:r>
        <w:rPr/>
        <w:t xml:space="preserve">départements n’ont pas accordé </w:t>
      </w:r>
      <w:r>
        <w:rPr/>
        <w:t>de sortie.</w:t>
      </w:r>
    </w:p>
    <w:p>
      <w:pPr>
        <w:pStyle w:val="Normal"/>
        <w:spacing w:before="0" w:after="0"/>
        <w:jc w:val="both"/>
        <w:rPr/>
      </w:pPr>
      <w:r>
        <w:rPr/>
        <w:t>A</w:t>
      </w:r>
      <w:r>
        <w:rPr/>
        <w:t xml:space="preserve">ucun exeat n’est accordé </w:t>
      </w:r>
      <w:r>
        <w:rPr/>
        <w:t>par le DASEN du 79 ;</w:t>
      </w:r>
      <w:r>
        <w:rPr/>
        <w:t xml:space="preserve"> le plafond d’emploi </w:t>
      </w:r>
      <w:r>
        <w:rPr/>
        <w:t>étant</w:t>
      </w:r>
      <w:r>
        <w:rPr/>
        <w:t xml:space="preserve"> déficitaire.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  <w:i/>
          <w:i/>
        </w:rPr>
      </w:pPr>
      <w:r>
        <w:rPr>
          <w:b/>
          <w:i/>
        </w:rPr>
        <w:t xml:space="preserve">Changement de département : </w:t>
      </w:r>
    </w:p>
    <w:p>
      <w:pPr>
        <w:pStyle w:val="Normal"/>
        <w:spacing w:before="0" w:after="0"/>
        <w:jc w:val="both"/>
        <w:rPr/>
      </w:pPr>
      <w:r>
        <w:rPr/>
        <w:t xml:space="preserve">Il y </w:t>
      </w:r>
      <w:r>
        <w:rPr/>
        <w:t>a des</w:t>
      </w:r>
      <w:r>
        <w:rPr/>
        <w:t xml:space="preserve"> études </w:t>
      </w:r>
      <w:r>
        <w:rPr/>
        <w:t xml:space="preserve">en cours </w:t>
      </w:r>
      <w:r>
        <w:rPr/>
        <w:t xml:space="preserve">de permutations intra-académiques entre PES.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  <w:i/>
          <w:i/>
        </w:rPr>
      </w:pPr>
      <w:r>
        <w:rPr>
          <w:b/>
          <w:i/>
        </w:rPr>
        <w:t xml:space="preserve">CAPASH/CAPPEI : </w:t>
      </w:r>
    </w:p>
    <w:p>
      <w:pPr>
        <w:pStyle w:val="Normal"/>
        <w:spacing w:before="0" w:after="0"/>
        <w:jc w:val="both"/>
        <w:rPr/>
      </w:pPr>
      <w:r>
        <w:rPr/>
        <w:t xml:space="preserve">Résultat des épreuves : </w:t>
      </w:r>
      <w:r>
        <w:rPr/>
        <w:t xml:space="preserve">10 collègues sur 11 ont obtenu </w:t>
      </w:r>
      <w:r>
        <w:rPr/>
        <w:t>l</w:t>
      </w:r>
      <w:r>
        <w:rPr/>
        <w:t>e</w:t>
      </w:r>
      <w:r>
        <w:rPr/>
        <w:t>ur</w:t>
      </w:r>
      <w:r>
        <w:rPr/>
        <w:t xml:space="preserve"> CAPA-SH.</w:t>
      </w:r>
    </w:p>
    <w:p>
      <w:pPr>
        <w:pStyle w:val="Normal"/>
        <w:spacing w:before="0" w:after="0"/>
        <w:jc w:val="both"/>
        <w:rPr/>
      </w:pPr>
      <w:r>
        <w:rPr/>
        <w:t xml:space="preserve">Concernant la formation CAPPEI, des précisions </w:t>
      </w:r>
      <w:r>
        <w:rPr/>
        <w:t xml:space="preserve">se trouvent </w:t>
      </w:r>
      <w:r>
        <w:rPr/>
        <w:t xml:space="preserve">sur l’intranet. Une réunion sur le montage du contenu de la formation se tiendra lundi </w:t>
      </w:r>
      <w:r>
        <w:rPr/>
        <w:t>10 juillet 2017</w:t>
      </w:r>
      <w:r>
        <w:rPr/>
        <w:t>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  <w:i/>
          <w:i/>
        </w:rPr>
      </w:pPr>
      <w:r>
        <w:rPr>
          <w:b/>
          <w:i/>
        </w:rPr>
        <w:t>Concernant le CAFIPEMF :</w:t>
      </w:r>
    </w:p>
    <w:p>
      <w:pPr>
        <w:pStyle w:val="Normal"/>
        <w:spacing w:before="0" w:after="0"/>
        <w:jc w:val="both"/>
        <w:rPr/>
      </w:pPr>
      <w:r>
        <w:rPr/>
        <w:t xml:space="preserve">11 collègues passaient l’épreuve d’admissibilité. </w:t>
      </w:r>
      <w:r>
        <w:rPr/>
        <w:t xml:space="preserve">6 candidats </w:t>
      </w:r>
      <w:r>
        <w:rPr/>
        <w:t xml:space="preserve">ont </w:t>
      </w:r>
      <w:r>
        <w:rPr/>
        <w:t xml:space="preserve"> </w:t>
      </w:r>
      <w:r>
        <w:rPr/>
        <w:t xml:space="preserve">réussi </w:t>
      </w:r>
      <w:r>
        <w:rPr/>
        <w:t>(3 généralistes, 1 EPS, 2 maternelle</w:t>
      </w:r>
      <w:r>
        <w:rPr/>
        <w:t>s</w:t>
      </w:r>
      <w:r>
        <w:rPr/>
        <w:t>).</w:t>
      </w:r>
    </w:p>
    <w:p>
      <w:pPr>
        <w:pStyle w:val="Normal"/>
        <w:spacing w:before="0" w:after="0"/>
        <w:jc w:val="both"/>
        <w:rPr/>
      </w:pPr>
      <w:r>
        <w:rPr/>
        <w:t xml:space="preserve">7 </w:t>
      </w:r>
      <w:r>
        <w:rPr/>
        <w:t xml:space="preserve">collègues passaient l’épreuve d’admission. 6 </w:t>
      </w:r>
      <w:r>
        <w:rPr/>
        <w:t>sont admis (3 généralistes, 1 maternelle, 2 enseignement informatique)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Un rapport est sur le site académique pour </w:t>
      </w:r>
      <w:r>
        <w:rPr/>
        <w:t>connaître</w:t>
      </w:r>
      <w:r>
        <w:rPr/>
        <w:t xml:space="preserve"> les points forts, les attentes à ces épreuves.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b/>
          <w:i/>
        </w:rPr>
        <w:t xml:space="preserve">Psychologues : </w:t>
      </w:r>
      <w:r>
        <w:rPr>
          <w:b/>
          <w:i/>
        </w:rPr>
        <w:t>la création du corps de psychologue oblige les collègues à choisir leur </w:t>
      </w:r>
      <w:r>
        <w:rPr>
          <w:b/>
          <w:i/>
        </w:rPr>
        <w:t xml:space="preserve">positionnement administratif : 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/>
        <w:t>8 détachements pour 5 ans ;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/>
        <w:t>8 détachements pour 1 an ;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/>
        <w:t>5 demandes d’intégration ;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/>
        <w:t xml:space="preserve">2 demandes de départ à la retraite. </w:t>
      </w:r>
    </w:p>
    <w:p>
      <w:pPr>
        <w:pStyle w:val="Normal"/>
        <w:spacing w:before="0" w:after="0"/>
        <w:jc w:val="both"/>
        <w:rPr/>
      </w:pPr>
      <w:r>
        <w:rPr/>
        <w:t>Les résultats du nouveau concours sont en ligne sur Publinet mais il n’y a aucune nouvelle sur les nominations.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  <w:i/>
          <w:i/>
        </w:rPr>
      </w:pPr>
      <w:r>
        <w:rPr>
          <w:b/>
          <w:i/>
        </w:rPr>
        <w:t xml:space="preserve">Remplacement : </w:t>
      </w:r>
    </w:p>
    <w:p>
      <w:pPr>
        <w:pStyle w:val="Normal"/>
        <w:spacing w:before="0" w:after="0"/>
        <w:jc w:val="both"/>
        <w:rPr/>
      </w:pPr>
      <w:r>
        <w:rPr/>
        <w:t>L</w:t>
      </w:r>
      <w:r>
        <w:rPr/>
        <w:t>e</w:t>
      </w:r>
      <w:r>
        <w:rPr/>
        <w:t xml:space="preserve"> taux de demi-journées non remplacées </w:t>
      </w:r>
      <w:r>
        <w:rPr/>
        <w:t>est inférieur à ceux d</w:t>
      </w:r>
      <w:r>
        <w:rPr/>
        <w:t xml:space="preserve">es deux années </w:t>
      </w:r>
      <w:r>
        <w:rPr/>
        <w:t>précédentes</w:t>
      </w:r>
      <w:r>
        <w:rPr/>
        <w:t xml:space="preserve"> (une baisse de 60%  </w:t>
      </w:r>
      <w:r>
        <w:rPr/>
        <w:t>précisée par l’administration</w:t>
      </w:r>
      <w:r>
        <w:rPr/>
        <w:t>) </w:t>
      </w:r>
    </w:p>
    <w:p>
      <w:pPr>
        <w:pStyle w:val="Normal"/>
        <w:spacing w:before="0" w:after="0"/>
        <w:jc w:val="both"/>
        <w:rPr/>
      </w:pPr>
      <w:r>
        <w:rPr/>
        <w:t xml:space="preserve">2 points de vigilance </w:t>
      </w:r>
      <w:r>
        <w:rPr/>
        <w:t>sont soulevés par l’administration</w:t>
      </w:r>
      <w:r>
        <w:rPr/>
        <w:t xml:space="preserve"> : </w:t>
      </w:r>
    </w:p>
    <w:p>
      <w:pPr>
        <w:pStyle w:val="Normal"/>
        <w:numPr>
          <w:ilvl w:val="0"/>
          <w:numId w:val="3"/>
        </w:numPr>
        <w:spacing w:before="0" w:after="0"/>
        <w:jc w:val="both"/>
        <w:rPr/>
      </w:pPr>
      <w:r>
        <w:rPr/>
        <w:t>D</w:t>
      </w:r>
      <w:r>
        <w:rPr/>
        <w:t>e grandes tensions sur les circonscriptions de Thouars et Bressuire ;</w:t>
      </w:r>
    </w:p>
    <w:p>
      <w:pPr>
        <w:pStyle w:val="Normal"/>
        <w:numPr>
          <w:ilvl w:val="0"/>
          <w:numId w:val="3"/>
        </w:numPr>
        <w:spacing w:before="0" w:after="0"/>
        <w:jc w:val="both"/>
        <w:rPr/>
      </w:pPr>
      <w:r>
        <w:rPr/>
        <w:t>U</w:t>
      </w:r>
      <w:r>
        <w:rPr/>
        <w:t xml:space="preserve">ne augmentation croissante de demandes </w:t>
      </w:r>
      <w:r>
        <w:rPr/>
        <w:t>d’autorisation</w:t>
      </w:r>
      <w:r>
        <w:rPr/>
        <w:t xml:space="preserve"> d’absence. Le DASEN </w:t>
      </w:r>
      <w:r>
        <w:rPr/>
        <w:t>analysera</w:t>
      </w:r>
      <w:r>
        <w:rPr/>
        <w:t xml:space="preserve"> finement la nature de ces demandes car il s’interroge de</w:t>
      </w:r>
      <w:r>
        <w:rPr/>
        <w:t>s raisons</w:t>
      </w:r>
      <w:r>
        <w:rPr/>
        <w:t xml:space="preserve"> </w:t>
      </w:r>
      <w:r>
        <w:rPr/>
        <w:t>de leur</w:t>
      </w:r>
      <w:r>
        <w:rPr/>
        <w:t xml:space="preserve"> hausse.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  <w:i/>
          <w:i/>
        </w:rPr>
      </w:pPr>
      <w:r>
        <w:rPr>
          <w:b/>
          <w:i/>
        </w:rPr>
        <w:t>Calendrier des instances de rentrée :</w:t>
      </w:r>
    </w:p>
    <w:p>
      <w:pPr>
        <w:pStyle w:val="Normal"/>
        <w:spacing w:before="0" w:after="0"/>
        <w:jc w:val="both"/>
        <w:rPr/>
      </w:pPr>
      <w:r>
        <w:rPr/>
        <w:t xml:space="preserve">mardi 5 </w:t>
      </w:r>
      <w:r>
        <w:rPr/>
        <w:t>septembre</w:t>
      </w:r>
      <w:r>
        <w:rPr/>
        <w:t> : CTSD</w:t>
      </w:r>
    </w:p>
    <w:p>
      <w:pPr>
        <w:pStyle w:val="Normal"/>
        <w:spacing w:before="0" w:after="0"/>
        <w:jc w:val="both"/>
        <w:rPr/>
      </w:pPr>
      <w:r>
        <w:rPr/>
        <w:t xml:space="preserve">vendredi 8 </w:t>
      </w:r>
      <w:r>
        <w:rPr/>
        <w:t>septembre</w:t>
      </w:r>
      <w:r>
        <w:rPr/>
        <w:t xml:space="preserve"> : CAPD </w:t>
      </w:r>
    </w:p>
    <w:p>
      <w:pPr>
        <w:pStyle w:val="Normal"/>
        <w:spacing w:before="0" w:after="0"/>
        <w:jc w:val="both"/>
        <w:rPr>
          <w:b/>
          <w:b/>
          <w:i/>
          <w:i/>
        </w:rPr>
      </w:pPr>
      <w:r>
        <w:rPr/>
      </w:r>
    </w:p>
    <w:p>
      <w:pPr>
        <w:pStyle w:val="Normal"/>
        <w:spacing w:before="0" w:after="0"/>
        <w:jc w:val="both"/>
        <w:rPr>
          <w:b/>
          <w:b/>
          <w:i/>
          <w:i/>
        </w:rPr>
      </w:pPr>
      <w:r>
        <w:rPr>
          <w:b/>
          <w:i/>
        </w:rPr>
        <w:t>Chantiers en cours :</w:t>
      </w:r>
    </w:p>
    <w:p>
      <w:pPr>
        <w:pStyle w:val="Normal"/>
        <w:numPr>
          <w:ilvl w:val="0"/>
          <w:numId w:val="4"/>
        </w:numPr>
        <w:spacing w:before="0" w:after="0"/>
        <w:jc w:val="both"/>
        <w:rPr/>
      </w:pPr>
      <w:r>
        <w:rPr/>
        <w:t>R</w:t>
      </w:r>
      <w:r>
        <w:rPr/>
        <w:t xml:space="preserve">ythmes scolaires : le DASEN </w:t>
      </w:r>
      <w:r>
        <w:rPr/>
        <w:t>souhaite travailler jusqu’en novembre avec les communes sur</w:t>
      </w:r>
      <w:r>
        <w:rPr/>
        <w:t xml:space="preserve"> l’organisation </w:t>
      </w:r>
      <w:r>
        <w:rPr/>
        <w:t xml:space="preserve">des rythmes scolaires </w:t>
      </w:r>
      <w:r>
        <w:rPr/>
        <w:t xml:space="preserve">pour </w:t>
      </w:r>
      <w:r>
        <w:rPr/>
        <w:t xml:space="preserve">la rentrée </w:t>
      </w:r>
      <w:r>
        <w:rPr/>
        <w:t xml:space="preserve">2018-2019 ; </w:t>
      </w:r>
    </w:p>
    <w:p>
      <w:pPr>
        <w:pStyle w:val="Normal"/>
        <w:numPr>
          <w:ilvl w:val="0"/>
          <w:numId w:val="4"/>
        </w:numPr>
        <w:spacing w:before="0" w:after="0"/>
        <w:jc w:val="both"/>
        <w:rPr/>
      </w:pPr>
      <w:r>
        <w:rPr/>
        <w:t>D</w:t>
      </w:r>
      <w:r>
        <w:rPr/>
        <w:t xml:space="preserve">édoublement en REP. </w:t>
      </w:r>
    </w:p>
    <w:p>
      <w:pPr>
        <w:pStyle w:val="Normal"/>
        <w:numPr>
          <w:ilvl w:val="0"/>
          <w:numId w:val="4"/>
        </w:numPr>
        <w:spacing w:before="0" w:after="0"/>
        <w:jc w:val="both"/>
        <w:rPr/>
      </w:pPr>
      <w:r>
        <w:rPr/>
        <w:t xml:space="preserve">Ces deux points détermineront les modalités de la carte scolaire </w:t>
      </w:r>
      <w:r>
        <w:rPr/>
        <w:t>dès février</w:t>
      </w:r>
      <w:r>
        <w:rPr/>
        <w:t xml:space="preserve">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LibreOffice/5.2.2.2$Windows_x86 LibreOffice_project/8f96e87c890bf8fa77463cd4b640a2312823f3ad</Application>
  <Pages>2</Pages>
  <Words>674</Words>
  <Characters>3515</Characters>
  <CharactersWithSpaces>4140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2017-07-06T07:17:00Z</dcterms:created>
  <dc:creator>Syndicat des Enseignants UNSA 79</dc:creator>
  <dc:description/>
  <dc:language>fr-FR</dc:language>
  <cp:lastModifiedBy/>
  <dcterms:modified xsi:type="dcterms:W3CDTF">2017-07-06T14:42:55Z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