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194F" w:rsidRDefault="0051194F" w:rsidP="0051194F">
      <w:pPr>
        <w:pStyle w:val="Standard"/>
        <w:ind w:left="269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</w:p>
    <w:p w:rsidR="002E008C" w:rsidRDefault="009C4AF7" w:rsidP="002E00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     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 l’Inspecteur</w:t>
      </w:r>
      <w:r w:rsidR="000F2318">
        <w:rPr>
          <w:rFonts w:ascii="Arial" w:hAnsi="Arial"/>
          <w:b/>
          <w:bCs/>
        </w:rPr>
        <w:t xml:space="preserve"> d’Académie</w:t>
      </w:r>
    </w:p>
    <w:p w:rsidR="00E63ACB" w:rsidRPr="002E008C" w:rsidRDefault="00E63ACB" w:rsidP="002E008C">
      <w:pPr>
        <w:pStyle w:val="Standard"/>
        <w:jc w:val="right"/>
        <w:rPr>
          <w:rFonts w:hint="eastAsia"/>
        </w:rPr>
      </w:pPr>
      <w:r>
        <w:rPr>
          <w:rFonts w:ascii="Arial" w:hAnsi="Arial"/>
          <w:b/>
          <w:bCs/>
        </w:rPr>
        <w:t xml:space="preserve">Directeur </w:t>
      </w:r>
      <w:r w:rsidR="000F2318">
        <w:rPr>
          <w:rFonts w:ascii="Arial" w:hAnsi="Arial"/>
          <w:b/>
          <w:bCs/>
        </w:rPr>
        <w:t>Académique</w:t>
      </w:r>
      <w:r>
        <w:rPr>
          <w:rFonts w:ascii="Arial" w:hAnsi="Arial"/>
          <w:b/>
          <w:bCs/>
        </w:rPr>
        <w:t xml:space="preserve"> </w:t>
      </w:r>
      <w:r w:rsidR="000F2318">
        <w:rPr>
          <w:rFonts w:ascii="Arial" w:hAnsi="Arial"/>
          <w:b/>
          <w:bCs/>
        </w:rPr>
        <w:t>des Services de l’Education Nationale</w:t>
      </w:r>
    </w:p>
    <w:p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</w:t>
      </w:r>
      <w:r w:rsidR="0051194F">
        <w:rPr>
          <w:rFonts w:ascii="Arial" w:hAnsi="Arial" w:cs="Arial"/>
          <w:sz w:val="24"/>
          <w:szCs w:val="24"/>
        </w:rPr>
        <w:t xml:space="preserve"> l’Inspecteur d’Académie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295C" w:rsidRDefault="00316220" w:rsidP="0051194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>je mandate</w:t>
      </w:r>
      <w:r w:rsidR="0051194F">
        <w:rPr>
          <w:rFonts w:ascii="Arial" w:hAnsi="Arial" w:cs="Arial"/>
          <w:sz w:val="24"/>
          <w:szCs w:val="24"/>
        </w:rPr>
        <w:t xml:space="preserve"> M. Philippe CARON,</w:t>
      </w:r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désigné par </w:t>
      </w:r>
      <w:r w:rsidR="00A5295C">
        <w:rPr>
          <w:rFonts w:ascii="Arial" w:hAnsi="Arial" w:cs="Arial"/>
          <w:sz w:val="24"/>
          <w:szCs w:val="24"/>
        </w:rPr>
        <w:t>le SE-Unsa</w:t>
      </w:r>
      <w:r w:rsidR="0051194F">
        <w:rPr>
          <w:rFonts w:ascii="Arial" w:hAnsi="Arial" w:cs="Arial"/>
          <w:sz w:val="24"/>
          <w:szCs w:val="24"/>
        </w:rPr>
        <w:t xml:space="preserve"> 69</w:t>
      </w:r>
      <w:r w:rsidR="000F2318">
        <w:rPr>
          <w:rFonts w:ascii="Arial" w:hAnsi="Arial" w:cs="Arial"/>
          <w:color w:val="EB6209"/>
          <w:sz w:val="24"/>
          <w:szCs w:val="24"/>
        </w:rPr>
        <w:t xml:space="preserve"> </w:t>
      </w:r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0C5"/>
    <w:rsid w:val="000543CF"/>
    <w:rsid w:val="000F2318"/>
    <w:rsid w:val="000F4FFC"/>
    <w:rsid w:val="001550C5"/>
    <w:rsid w:val="001B2D4D"/>
    <w:rsid w:val="002E008C"/>
    <w:rsid w:val="00316220"/>
    <w:rsid w:val="00421C29"/>
    <w:rsid w:val="00500665"/>
    <w:rsid w:val="0051194F"/>
    <w:rsid w:val="00554C9D"/>
    <w:rsid w:val="009B4B96"/>
    <w:rsid w:val="009B639A"/>
    <w:rsid w:val="009C4AF7"/>
    <w:rsid w:val="00A36DEE"/>
    <w:rsid w:val="00A5295C"/>
    <w:rsid w:val="00B17CE2"/>
    <w:rsid w:val="00B44A95"/>
    <w:rsid w:val="00BA5258"/>
    <w:rsid w:val="00CA2660"/>
    <w:rsid w:val="00DE2C48"/>
    <w:rsid w:val="00E41829"/>
    <w:rsid w:val="00E62CDE"/>
    <w:rsid w:val="00E63ACB"/>
    <w:rsid w:val="00EE0EEF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Philippe D</cp:lastModifiedBy>
  <cp:revision>2</cp:revision>
  <dcterms:created xsi:type="dcterms:W3CDTF">2020-06-17T08:38:00Z</dcterms:created>
  <dcterms:modified xsi:type="dcterms:W3CDTF">2020-06-17T08:38:00Z</dcterms:modified>
</cp:coreProperties>
</file>