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41" w:rightFromText="141" w:vertAnchor="text" w:horzAnchor="page" w:tblpX="2638" w:tblpY="388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9A496A" w:rsidTr="009A496A">
        <w:trPr>
          <w:trHeight w:val="427"/>
        </w:trPr>
        <w:tc>
          <w:tcPr>
            <w:tcW w:w="9036" w:type="dxa"/>
            <w:vAlign w:val="center"/>
          </w:tcPr>
          <w:p w:rsidR="009A496A" w:rsidRDefault="009A496A" w:rsidP="00FC6422">
            <w:pPr>
              <w:tabs>
                <w:tab w:val="left" w:pos="284"/>
              </w:tabs>
              <w:jc w:val="center"/>
            </w:pPr>
          </w:p>
        </w:tc>
      </w:tr>
      <w:tr w:rsidR="009A496A" w:rsidTr="009A496A">
        <w:trPr>
          <w:trHeight w:val="348"/>
        </w:trPr>
        <w:tc>
          <w:tcPr>
            <w:tcW w:w="9036" w:type="dxa"/>
          </w:tcPr>
          <w:p w:rsidR="009A496A" w:rsidRDefault="009A496A" w:rsidP="00FC6422"/>
          <w:p w:rsidR="009A496A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Formulaire de demande</w:t>
            </w:r>
            <w:r w:rsidR="009A496A">
              <w:rPr>
                <w:rFonts w:ascii="Arial" w:eastAsia="Arial" w:hAnsi="Arial" w:cs="Arial"/>
                <w:b/>
                <w:sz w:val="28"/>
                <w:szCs w:val="28"/>
              </w:rPr>
              <w:t xml:space="preserve"> d’autorisations d’absence</w:t>
            </w:r>
          </w:p>
          <w:p w:rsidR="00CE7C84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CE7C84" w:rsidRDefault="00CE7C84" w:rsidP="00CE7C84">
            <w:pPr>
              <w:jc w:val="center"/>
            </w:pPr>
          </w:p>
        </w:tc>
      </w:tr>
    </w:tbl>
    <w:p w:rsidR="00F14FEF" w:rsidRDefault="00FC6422">
      <w:r>
        <w:rPr>
          <w:noProof/>
        </w:rPr>
        <w:drawing>
          <wp:inline distT="0" distB="0" distL="0" distR="0">
            <wp:extent cx="769668" cy="866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7" cy="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EF" w:rsidRDefault="00F14FEF"/>
    <w:tbl>
      <w:tblPr>
        <w:tblStyle w:val="a0"/>
        <w:tblW w:w="1120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412"/>
      </w:tblGrid>
      <w:tr w:rsidR="00F14FEF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0264CC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Pr="00A806FE" w:rsidRDefault="00F14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eastAsia="Arial" w:hAnsi="Arial" w:cs="Arial"/>
                <w:sz w:val="28"/>
                <w:szCs w:val="28"/>
              </w:rPr>
              <w:t>Ecole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Pr="00A806FE" w:rsidRDefault="00F14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57" w:rsidTr="001C6B11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:rsidR="00F37B57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96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eastAsia="Arial" w:hAnsi="Arial" w:cs="Arial"/>
                <w:sz w:val="28"/>
                <w:szCs w:val="28"/>
              </w:rPr>
              <w:t>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37B57" w:rsidRPr="00F37B57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676E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0676E" w:rsidRDefault="00B0676E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B0676E" w:rsidRPr="00B0676E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hAnsi="Arial" w:cs="Arial"/>
                <w:sz w:val="28"/>
                <w:szCs w:val="28"/>
              </w:rPr>
              <w:t>Département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4FEF" w:rsidRDefault="001C6B11" w:rsidP="001C6B11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1"/>
        <w:tblW w:w="1119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F14FEF" w:rsidTr="00CE7C84">
        <w:trPr>
          <w:trHeight w:val="309"/>
        </w:trPr>
        <w:tc>
          <w:tcPr>
            <w:tcW w:w="11199" w:type="dxa"/>
            <w:shd w:val="clear" w:color="auto" w:fill="EFEFEF"/>
            <w:vAlign w:val="center"/>
          </w:tcPr>
          <w:p w:rsidR="00D57A4B" w:rsidRDefault="00D57A4B" w:rsidP="00CE7C84">
            <w:pPr>
              <w:spacing w:before="120" w:after="120" w:line="276" w:lineRule="auto"/>
            </w:pPr>
          </w:p>
        </w:tc>
      </w:tr>
    </w:tbl>
    <w:p w:rsidR="00F14FEF" w:rsidRDefault="001C6B11" w:rsidP="001C6B11">
      <w:pPr>
        <w:jc w:val="center"/>
      </w:pPr>
      <w:bookmarkStart w:id="1" w:name="h.5hgdihq3thpz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11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4"/>
        <w:gridCol w:w="525"/>
        <w:gridCol w:w="2595"/>
        <w:gridCol w:w="525"/>
        <w:gridCol w:w="2430"/>
      </w:tblGrid>
      <w:tr w:rsidR="00F14FEF" w:rsidRPr="009A496A" w:rsidTr="00E83A87">
        <w:trPr>
          <w:trHeight w:val="278"/>
        </w:trPr>
        <w:tc>
          <w:tcPr>
            <w:tcW w:w="11149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87" w:rsidRPr="009A496A" w:rsidRDefault="000264CC" w:rsidP="008428BE">
            <w:pPr>
              <w:spacing w:before="120" w:after="240" w:line="276" w:lineRule="auto"/>
              <w:contextualSpacing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AUTORISATIONS D’ABSENCE</w:t>
            </w:r>
            <w:r w:rsidR="001C6B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C6B11" w:rsidRPr="008428BE"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</w:p>
        </w:tc>
      </w:tr>
      <w:tr w:rsidR="00470DDC" w:rsidTr="00805239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P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470DDC">
              <w:rPr>
                <w:rFonts w:ascii="Arial" w:eastAsia="Arial" w:hAnsi="Arial" w:cs="Arial"/>
                <w:sz w:val="28"/>
                <w:szCs w:val="24"/>
                <w:highlight w:val="lightGray"/>
              </w:rPr>
              <w:t>DE DROIT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470DDC" w:rsidTr="00805239">
        <w:tc>
          <w:tcPr>
            <w:tcW w:w="507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Motif à préciser :</w:t>
            </w: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</w:tc>
        <w:tc>
          <w:tcPr>
            <w:tcW w:w="5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  <w:tc>
          <w:tcPr>
            <w:tcW w:w="5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7C71CF" w:rsidTr="00E02B49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E02B49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="007C71CF" w:rsidRPr="009A496A">
              <w:rPr>
                <w:rFonts w:ascii="Arial" w:eastAsia="Arial" w:hAnsi="Arial" w:cs="Arial"/>
                <w:sz w:val="28"/>
                <w:szCs w:val="28"/>
                <w:highlight w:val="lightGray"/>
              </w:rPr>
              <w:t>FACULTATIVES</w:t>
            </w:r>
            <w:r w:rsidR="00FC0FD6"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</w:tr>
      <w:tr w:rsidR="00F14FEF" w:rsidTr="00E02B49">
        <w:tc>
          <w:tcPr>
            <w:tcW w:w="507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8BE" w:rsidRDefault="00B03A8E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>otif à préciser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</w:p>
          <w:p w:rsidR="00F14FEF" w:rsidRDefault="00F14FEF">
            <w:pPr>
              <w:widowControl w:val="0"/>
            </w:pPr>
          </w:p>
          <w:p w:rsidR="00CE7C84" w:rsidRDefault="00CE7C84">
            <w:pPr>
              <w:widowControl w:val="0"/>
            </w:pPr>
          </w:p>
          <w:p w:rsidR="00F14FEF" w:rsidRDefault="00F14FEF">
            <w:pPr>
              <w:widowControl w:val="0"/>
            </w:pPr>
          </w:p>
        </w:tc>
        <w:tc>
          <w:tcPr>
            <w:tcW w:w="5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  <w:tc>
          <w:tcPr>
            <w:tcW w:w="5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</w:tr>
    </w:tbl>
    <w:p w:rsidR="00F14FEF" w:rsidRDefault="00F14FEF">
      <w:pPr>
        <w:ind w:hanging="259"/>
      </w:pPr>
    </w:p>
    <w:tbl>
      <w:tblPr>
        <w:tblStyle w:val="a3"/>
        <w:tblW w:w="111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6612"/>
      </w:tblGrid>
      <w:tr w:rsidR="00F14FEF" w:rsidTr="003A7CC4"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543FBC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 w:rsidR="00D44EA8">
              <w:rPr>
                <w:rFonts w:ascii="Arial" w:eastAsia="Arial" w:hAnsi="Arial" w:cs="Arial"/>
                <w:sz w:val="24"/>
                <w:szCs w:val="24"/>
              </w:rPr>
              <w:t>et signature de l’enseignant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428BE" w:rsidRDefault="008428BE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7C84" w:rsidRDefault="00CE7C84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7C84" w:rsidRDefault="00CE7C84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428BE" w:rsidRDefault="008428BE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428BE" w:rsidRDefault="008428BE" w:rsidP="008428BE">
            <w:pPr>
              <w:widowControl w:val="0"/>
            </w:pPr>
          </w:p>
        </w:tc>
        <w:tc>
          <w:tcPr>
            <w:tcW w:w="6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D44EA8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Observation et s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 xml:space="preserve">ignature </w:t>
            </w:r>
            <w:r>
              <w:rPr>
                <w:rFonts w:ascii="Arial" w:eastAsia="Arial" w:hAnsi="Arial" w:cs="Arial"/>
                <w:sz w:val="24"/>
                <w:szCs w:val="24"/>
              </w:rPr>
              <w:t>de l’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>IEN</w:t>
            </w:r>
          </w:p>
          <w:p w:rsidR="00F14FEF" w:rsidRDefault="00F14FEF">
            <w:pPr>
              <w:widowControl w:val="0"/>
            </w:pPr>
          </w:p>
          <w:p w:rsidR="00F14FEF" w:rsidRDefault="00F14FEF">
            <w:pPr>
              <w:widowControl w:val="0"/>
            </w:pPr>
          </w:p>
          <w:p w:rsidR="00CE7C84" w:rsidRDefault="00CE7C84">
            <w:pPr>
              <w:widowControl w:val="0"/>
            </w:pPr>
          </w:p>
          <w:p w:rsidR="00CE7C84" w:rsidRDefault="00CE7C84">
            <w:pPr>
              <w:widowControl w:val="0"/>
            </w:pPr>
          </w:p>
        </w:tc>
      </w:tr>
    </w:tbl>
    <w:p w:rsidR="00F14FEF" w:rsidRDefault="00F14FEF"/>
    <w:tbl>
      <w:tblPr>
        <w:tblStyle w:val="a4"/>
        <w:tblW w:w="11044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964"/>
        <w:gridCol w:w="1230"/>
        <w:gridCol w:w="3210"/>
        <w:gridCol w:w="1095"/>
      </w:tblGrid>
      <w:tr w:rsidR="00F14FEF" w:rsidTr="004A3EBB">
        <w:trPr>
          <w:trHeight w:val="440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C2C" w:rsidRDefault="00AD1C2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D1C2C">
              <w:rPr>
                <w:rFonts w:ascii="Arial" w:eastAsia="Arial" w:hAnsi="Arial" w:cs="Arial"/>
                <w:sz w:val="24"/>
                <w:szCs w:val="24"/>
                <w:u w:val="single"/>
              </w:rPr>
              <w:t>Hors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F14FEF" w:rsidRDefault="000264C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AVIS DE L’IEN</w:t>
            </w:r>
          </w:p>
          <w:p w:rsidR="00AD1C2C" w:rsidRDefault="00AD1C2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Dans le </w:t>
            </w:r>
            <w:r w:rsidRPr="00AD1C2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AD1C2C" w:rsidRPr="00AD1C2C" w:rsidRDefault="00AD1C2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DECISION DE L’IEN</w:t>
            </w:r>
          </w:p>
        </w:tc>
        <w:tc>
          <w:tcPr>
            <w:tcW w:w="1964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  <w:tc>
          <w:tcPr>
            <w:tcW w:w="321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righ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</w:tr>
      <w:tr w:rsidR="00F14FEF" w:rsidTr="004A3EBB">
        <w:trPr>
          <w:trHeight w:val="440"/>
        </w:trPr>
        <w:tc>
          <w:tcPr>
            <w:tcW w:w="3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FEF" w:rsidRDefault="00F14FEF">
            <w:pPr>
              <w:widowControl w:val="0"/>
            </w:pPr>
          </w:p>
        </w:tc>
        <w:tc>
          <w:tcPr>
            <w:tcW w:w="1964" w:type="dxa"/>
            <w:tcBorders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Défavorable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  <w:tc>
          <w:tcPr>
            <w:tcW w:w="3210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Pr="00AD1C2C" w:rsidRDefault="00F14FEF">
            <w:pPr>
              <w:widowControl w:val="0"/>
              <w:jc w:val="righ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Pr="00AD1C2C" w:rsidRDefault="00F14FEF">
            <w:pPr>
              <w:widowControl w:val="0"/>
              <w:jc w:val="center"/>
            </w:pPr>
          </w:p>
        </w:tc>
      </w:tr>
      <w:tr w:rsidR="00F14FEF" w:rsidTr="004A3EBB">
        <w:trPr>
          <w:trHeight w:val="440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2B49" w:rsidRDefault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HORS DEPARTEMENT</w:t>
            </w:r>
          </w:p>
          <w:p w:rsidR="00F14FEF" w:rsidRPr="00E94CED" w:rsidRDefault="00E02B49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DÉCISION DE </w:t>
            </w:r>
            <w:r w:rsidR="00FC0FD6">
              <w:rPr>
                <w:rFonts w:ascii="Arial" w:eastAsia="Arial" w:hAnsi="Arial" w:cs="Arial"/>
                <w:b/>
                <w:sz w:val="24"/>
                <w:szCs w:val="24"/>
              </w:rPr>
              <w:t>L’IA-</w:t>
            </w:r>
            <w:r w:rsidR="00CE7C84">
              <w:rPr>
                <w:rFonts w:ascii="Arial" w:eastAsia="Arial" w:hAnsi="Arial" w:cs="Arial"/>
                <w:b/>
                <w:sz w:val="24"/>
                <w:szCs w:val="24"/>
              </w:rPr>
              <w:t>DASEN</w:t>
            </w:r>
          </w:p>
          <w:p w:rsidR="00E02B49" w:rsidRPr="00E02B49" w:rsidRDefault="00C82CAD">
            <w:pPr>
              <w:widowControl w:val="0"/>
              <w:rPr>
                <w:rFonts w:ascii="Arial" w:eastAsia="Arial" w:hAnsi="Arial" w:cs="Arial"/>
                <w:i/>
              </w:rPr>
            </w:pPr>
            <w:r w:rsidRPr="00C82CAD">
              <w:rPr>
                <w:rFonts w:ascii="Arial" w:eastAsia="Arial" w:hAnsi="Arial" w:cs="Arial"/>
                <w:i/>
              </w:rPr>
              <w:t>(le cas échéant)</w:t>
            </w:r>
          </w:p>
        </w:tc>
        <w:tc>
          <w:tcPr>
            <w:tcW w:w="1964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sz w:val="24"/>
                <w:szCs w:val="24"/>
              </w:rPr>
              <w:t>avec traitement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</w:tr>
      <w:tr w:rsidR="00F14FEF" w:rsidTr="004A3EBB">
        <w:trPr>
          <w:trHeight w:val="440"/>
        </w:trPr>
        <w:tc>
          <w:tcPr>
            <w:tcW w:w="3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FEF" w:rsidRDefault="00F14FEF">
            <w:pPr>
              <w:widowControl w:val="0"/>
            </w:pPr>
          </w:p>
        </w:tc>
        <w:tc>
          <w:tcPr>
            <w:tcW w:w="1964" w:type="dxa"/>
            <w:tcBorders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Défavorable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  <w:tc>
          <w:tcPr>
            <w:tcW w:w="32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  <w:jc w:val="right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sans traitement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  <w:jc w:val="center"/>
            </w:pPr>
          </w:p>
        </w:tc>
      </w:tr>
      <w:tr w:rsidR="00FC0FD6" w:rsidRPr="00E02B49" w:rsidTr="004A3EBB">
        <w:trPr>
          <w:gridAfter w:val="4"/>
          <w:wAfter w:w="7499" w:type="dxa"/>
          <w:trHeight w:val="440"/>
        </w:trPr>
        <w:tc>
          <w:tcPr>
            <w:tcW w:w="3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3EBB" w:rsidRDefault="004A3EBB" w:rsidP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HORS</w:t>
            </w:r>
            <w:r w:rsidR="000966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C0FD6" w:rsidRPr="00FC0FD6">
              <w:rPr>
                <w:rFonts w:ascii="Arial" w:eastAsia="Arial" w:hAnsi="Arial" w:cs="Arial"/>
                <w:b/>
                <w:sz w:val="24"/>
                <w:szCs w:val="24"/>
              </w:rPr>
              <w:t>DEPARTEMENT</w:t>
            </w:r>
          </w:p>
          <w:p w:rsidR="00FC0FD6" w:rsidRDefault="00FC0FD6" w:rsidP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C0FD6">
              <w:rPr>
                <w:rFonts w:ascii="Arial" w:eastAsia="Arial" w:hAnsi="Arial" w:cs="Arial"/>
                <w:b/>
                <w:sz w:val="24"/>
                <w:szCs w:val="24"/>
              </w:rPr>
              <w:t>SIGNATURE DE</w:t>
            </w:r>
            <w:r w:rsidR="004A3EB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C0FD6">
              <w:rPr>
                <w:rFonts w:ascii="Arial" w:eastAsia="Arial" w:hAnsi="Arial" w:cs="Arial"/>
                <w:b/>
                <w:sz w:val="24"/>
                <w:szCs w:val="24"/>
              </w:rPr>
              <w:t>L’IA-DASEN</w:t>
            </w:r>
          </w:p>
          <w:p w:rsidR="00096680" w:rsidRDefault="00096680" w:rsidP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96680" w:rsidRDefault="00096680" w:rsidP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96680" w:rsidRPr="00FC0FD6" w:rsidRDefault="00096680" w:rsidP="00FC0FD6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14FEF" w:rsidRDefault="00F14FEF"/>
    <w:sectPr w:rsidR="00F14FEF" w:rsidSect="00590B96">
      <w:footerReference w:type="default" r:id="rId8"/>
      <w:headerReference w:type="first" r:id="rId9"/>
      <w:pgSz w:w="11906" w:h="16838"/>
      <w:pgMar w:top="142" w:right="720" w:bottom="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D1" w:rsidRDefault="004754D1">
      <w:r>
        <w:separator/>
      </w:r>
    </w:p>
  </w:endnote>
  <w:endnote w:type="continuationSeparator" w:id="0">
    <w:p w:rsidR="004754D1" w:rsidRDefault="004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2C" w:rsidRDefault="00CD221B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8E388C7" wp14:editId="18E388C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D1" w:rsidRDefault="004754D1">
      <w:r>
        <w:separator/>
      </w:r>
    </w:p>
  </w:footnote>
  <w:footnote w:type="continuationSeparator" w:id="0">
    <w:p w:rsidR="004754D1" w:rsidRDefault="0047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2C" w:rsidRPr="00590B96" w:rsidRDefault="00CE7C84">
    <w:pPr>
      <w:pStyle w:val="En-tte"/>
      <w:rPr>
        <w:sz w:val="24"/>
        <w:szCs w:val="24"/>
      </w:rPr>
    </w:pPr>
    <w:r>
      <w:rPr>
        <w:sz w:val="24"/>
        <w:szCs w:val="24"/>
      </w:rPr>
      <w:t>SAGIPE-FOAA-2015/10/15</w:t>
    </w:r>
  </w:p>
  <w:p w:rsidR="00AD1C2C" w:rsidRDefault="00AD1C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EF"/>
    <w:rsid w:val="000264CC"/>
    <w:rsid w:val="00026862"/>
    <w:rsid w:val="00096680"/>
    <w:rsid w:val="000E4886"/>
    <w:rsid w:val="001C6B11"/>
    <w:rsid w:val="00206CE7"/>
    <w:rsid w:val="0038207A"/>
    <w:rsid w:val="003A7CC4"/>
    <w:rsid w:val="004148B3"/>
    <w:rsid w:val="00470DDC"/>
    <w:rsid w:val="004754D1"/>
    <w:rsid w:val="004A3EBB"/>
    <w:rsid w:val="004B2B8A"/>
    <w:rsid w:val="00543FBC"/>
    <w:rsid w:val="00590B96"/>
    <w:rsid w:val="006616B8"/>
    <w:rsid w:val="006C7DC1"/>
    <w:rsid w:val="00722B08"/>
    <w:rsid w:val="00740712"/>
    <w:rsid w:val="0074459D"/>
    <w:rsid w:val="0076462F"/>
    <w:rsid w:val="007C71CF"/>
    <w:rsid w:val="008428BE"/>
    <w:rsid w:val="009412F7"/>
    <w:rsid w:val="009A496A"/>
    <w:rsid w:val="009F71E7"/>
    <w:rsid w:val="00A7266E"/>
    <w:rsid w:val="00A806FE"/>
    <w:rsid w:val="00AD1C2C"/>
    <w:rsid w:val="00B03A8E"/>
    <w:rsid w:val="00B05C1A"/>
    <w:rsid w:val="00B0676E"/>
    <w:rsid w:val="00B32642"/>
    <w:rsid w:val="00B83040"/>
    <w:rsid w:val="00C82CAD"/>
    <w:rsid w:val="00CD221B"/>
    <w:rsid w:val="00CE7C84"/>
    <w:rsid w:val="00D44EA8"/>
    <w:rsid w:val="00D57A4B"/>
    <w:rsid w:val="00DD482E"/>
    <w:rsid w:val="00E02B49"/>
    <w:rsid w:val="00E83A87"/>
    <w:rsid w:val="00E856AE"/>
    <w:rsid w:val="00E94CED"/>
    <w:rsid w:val="00F03DFD"/>
    <w:rsid w:val="00F14FEF"/>
    <w:rsid w:val="00F37B57"/>
    <w:rsid w:val="00F45501"/>
    <w:rsid w:val="00F64E76"/>
    <w:rsid w:val="00FC0FD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B6613"/>
  <w15:docId w15:val="{8725A35C-415B-4A8D-9DA7-84C2CC9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semiHidden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C258B-EA3F-4498-A49F-08E44FE0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SE68 Unsa</cp:lastModifiedBy>
  <cp:revision>3</cp:revision>
  <cp:lastPrinted>2016-01-15T15:15:00Z</cp:lastPrinted>
  <dcterms:created xsi:type="dcterms:W3CDTF">2018-09-14T08:03:00Z</dcterms:created>
  <dcterms:modified xsi:type="dcterms:W3CDTF">2018-09-14T08:03:00Z</dcterms:modified>
</cp:coreProperties>
</file>