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A0555" w:rsidRDefault="00063FB7" w:rsidP="00063FB7">
      <w:pPr>
        <w:jc w:val="center"/>
        <w:rPr>
          <w:b/>
          <w:noProof/>
          <w:sz w:val="28"/>
          <w:szCs w:val="28"/>
          <w:lang w:eastAsia="fr-FR"/>
        </w:rPr>
      </w:pPr>
      <w:r w:rsidRPr="00063FB7">
        <w:rPr>
          <w:b/>
          <w:noProof/>
          <w:sz w:val="28"/>
          <w:szCs w:val="28"/>
          <w:lang w:eastAsia="fr-FR"/>
        </w:rPr>
        <w:t>CARTE DES ZONES GEOGRAPHIQUES 2014</w:t>
      </w:r>
    </w:p>
    <w:p w:rsidR="00063FB7" w:rsidRDefault="00063FB7" w:rsidP="00063FB7">
      <w:pPr>
        <w:jc w:val="center"/>
        <w:rPr>
          <w:b/>
          <w:noProof/>
          <w:sz w:val="28"/>
          <w:szCs w:val="28"/>
          <w:lang w:eastAsia="fr-FR"/>
        </w:rPr>
      </w:pPr>
    </w:p>
    <w:p w:rsidR="00EE1EEF" w:rsidRDefault="00EE1EEF" w:rsidP="00EE1EEF">
      <w:pPr>
        <w:jc w:val="center"/>
        <w:rPr>
          <w:b/>
          <w:sz w:val="28"/>
          <w:szCs w:val="28"/>
        </w:rPr>
      </w:pPr>
      <w:r>
        <w:rPr>
          <w:noProof/>
          <w:lang w:eastAsia="fr-FR"/>
        </w:rPr>
        <w:drawing>
          <wp:inline distT="0" distB="0" distL="0" distR="0" wp14:anchorId="5539AED4" wp14:editId="20F4F168">
            <wp:extent cx="5760720" cy="6150610"/>
            <wp:effectExtent l="0" t="0" r="0" b="2540"/>
            <wp:docPr id="2" name="Image 2" descr="http://www.ac-bordeaux.fr/ia24/fileadmin/templates/pdf/1er-degre/mouvement_2014/Z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ac-bordeaux.fr/ia24/fileadmin/templates/pdf/1er-degre/mouvement_2014/ZG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150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EEF" w:rsidRDefault="00EE1EEF" w:rsidP="00EE1EEF">
      <w:pPr>
        <w:rPr>
          <w:b/>
          <w:sz w:val="24"/>
          <w:szCs w:val="24"/>
        </w:rPr>
      </w:pPr>
    </w:p>
    <w:p w:rsidR="00EE1EEF" w:rsidRPr="00EE1EEF" w:rsidRDefault="00EE1EEF" w:rsidP="00EE1EEF">
      <w:pPr>
        <w:rPr>
          <w:b/>
          <w:sz w:val="24"/>
          <w:szCs w:val="24"/>
        </w:rPr>
      </w:pPr>
      <w:r>
        <w:rPr>
          <w:b/>
          <w:sz w:val="24"/>
          <w:szCs w:val="24"/>
        </w:rPr>
        <w:t>Une</w:t>
      </w:r>
      <w:bookmarkStart w:id="0" w:name="_GoBack"/>
      <w:bookmarkEnd w:id="0"/>
      <w:r w:rsidRPr="00EE1EEF">
        <w:rPr>
          <w:b/>
          <w:sz w:val="24"/>
          <w:szCs w:val="24"/>
        </w:rPr>
        <w:t xml:space="preserve"> carte interactive avec le détail des écoles de chaque zone est disponible sur le site de la DSDEN : </w:t>
      </w:r>
      <w:hyperlink r:id="rId5" w:history="1">
        <w:r w:rsidRPr="00EE1EEF">
          <w:rPr>
            <w:rStyle w:val="Lienhypertexte"/>
            <w:b/>
            <w:sz w:val="24"/>
            <w:szCs w:val="24"/>
          </w:rPr>
          <w:t>http://www.ac-bordeaux.fr/ia24/index.php?id=919</w:t>
        </w:r>
      </w:hyperlink>
    </w:p>
    <w:p w:rsidR="00EE1EEF" w:rsidRPr="00063FB7" w:rsidRDefault="00EE1EEF" w:rsidP="00063FB7">
      <w:pPr>
        <w:jc w:val="center"/>
        <w:rPr>
          <w:b/>
          <w:sz w:val="28"/>
          <w:szCs w:val="28"/>
        </w:rPr>
      </w:pPr>
      <w:r>
        <w:rPr>
          <w:noProof/>
          <w:lang w:eastAsia="fr-FR"/>
        </w:rPr>
        <w:drawing>
          <wp:inline distT="0" distB="0" distL="0" distR="0" wp14:anchorId="33C6F422" wp14:editId="676B44E5">
            <wp:extent cx="1333500" cy="1333500"/>
            <wp:effectExtent l="0" t="0" r="0" b="0"/>
            <wp:docPr id="4" name="Image 4" descr="http://www.flashcode.fr/generateur/code.php?kind=d&amp;url=http%3A%2F%2Fwww.ac-bordeaux.fr%2Fia24%2Findex.php%3Fid%3D919&amp;size=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flashcode.fr/generateur/code.php?kind=d&amp;url=http%3A%2F%2Fwww.ac-bordeaux.fr%2Fia24%2Findex.php%3Fid%3D919&amp;size=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E1EEF" w:rsidRPr="00063FB7" w:rsidSect="00EE1EEF">
      <w:pgSz w:w="11906" w:h="16838"/>
      <w:pgMar w:top="851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59D6"/>
    <w:rsid w:val="00063FB7"/>
    <w:rsid w:val="007A0555"/>
    <w:rsid w:val="00E859D6"/>
    <w:rsid w:val="00EE1E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E3C3BE6-E622-4ED4-8782-E32DD7B8D6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859D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859D6"/>
    <w:rPr>
      <w:rFonts w:ascii="Segoe UI" w:hAnsi="Segoe UI" w:cs="Segoe UI"/>
      <w:sz w:val="18"/>
      <w:szCs w:val="18"/>
    </w:rPr>
  </w:style>
  <w:style w:type="character" w:styleId="Lienhypertexte">
    <w:name w:val="Hyperlink"/>
    <w:basedOn w:val="Policepardfaut"/>
    <w:uiPriority w:val="99"/>
    <w:unhideWhenUsed/>
    <w:rsid w:val="00EE1EE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hyperlink" Target="http://www.ac-bordeaux.fr/ia24/index.php?id=919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39</Words>
  <Characters>218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24 SE-Unsa</dc:creator>
  <cp:keywords/>
  <dc:description/>
  <cp:lastModifiedBy>24 SE-Unsa</cp:lastModifiedBy>
  <cp:revision>2</cp:revision>
  <cp:lastPrinted>2014-04-08T10:18:00Z</cp:lastPrinted>
  <dcterms:created xsi:type="dcterms:W3CDTF">2014-04-08T10:17:00Z</dcterms:created>
  <dcterms:modified xsi:type="dcterms:W3CDTF">2014-04-08T11:59:00Z</dcterms:modified>
</cp:coreProperties>
</file>