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8B2" w:rsidRPr="00DD18B2" w:rsidRDefault="00DD18B2" w:rsidP="00DD18B2">
      <w:pPr>
        <w:spacing w:after="0" w:line="240" w:lineRule="auto"/>
        <w:outlineLvl w:val="1"/>
        <w:rPr>
          <w:rFonts w:ascii="Verdana" w:eastAsia="Times New Roman" w:hAnsi="Verdana" w:cs="Times New Roman"/>
          <w:b/>
          <w:bCs/>
          <w:sz w:val="20"/>
          <w:szCs w:val="20"/>
          <w:lang w:eastAsia="fr-FR"/>
        </w:rPr>
      </w:pPr>
      <w:r w:rsidRPr="00DD18B2">
        <w:rPr>
          <w:rFonts w:ascii="Verdana" w:eastAsia="Times New Roman" w:hAnsi="Verdana" w:cs="Times New Roman"/>
          <w:b/>
          <w:bCs/>
          <w:sz w:val="20"/>
          <w:szCs w:val="20"/>
          <w:lang w:eastAsia="fr-FR"/>
        </w:rPr>
        <w:t>Harcèlement, Injures... tout savoir sur les RPS</w:t>
      </w:r>
    </w:p>
    <w:p w:rsidR="00DD18B2" w:rsidRDefault="00DD18B2" w:rsidP="00DD18B2">
      <w:pPr>
        <w:spacing w:after="0" w:line="240" w:lineRule="auto"/>
        <w:rPr>
          <w:rFonts w:ascii="Verdana" w:eastAsia="Times New Roman" w:hAnsi="Verdana" w:cs="Times New Roman"/>
          <w:sz w:val="20"/>
          <w:szCs w:val="20"/>
          <w:lang w:eastAsia="fr-FR"/>
        </w:rPr>
      </w:pPr>
      <w:r w:rsidRPr="00DD18B2">
        <w:rPr>
          <w:rFonts w:ascii="Verdana" w:eastAsia="Times New Roman" w:hAnsi="Verdana" w:cs="Times New Roman"/>
          <w:sz w:val="20"/>
          <w:szCs w:val="20"/>
          <w:lang w:eastAsia="fr-FR"/>
        </w:rPr>
        <w:t> </w:t>
      </w:r>
    </w:p>
    <w:p w:rsidR="00DD18B2" w:rsidRPr="00DD18B2" w:rsidRDefault="00DD18B2" w:rsidP="00DD18B2">
      <w:pPr>
        <w:spacing w:after="0" w:line="240" w:lineRule="auto"/>
        <w:rPr>
          <w:rFonts w:ascii="Verdana" w:eastAsia="Times New Roman" w:hAnsi="Verdana" w:cs="Times New Roman"/>
          <w:sz w:val="20"/>
          <w:szCs w:val="20"/>
          <w:lang w:eastAsia="fr-FR"/>
        </w:rPr>
      </w:pPr>
      <w:r w:rsidRPr="00DD18B2">
        <w:rPr>
          <w:rFonts w:ascii="Verdana" w:eastAsia="Times New Roman" w:hAnsi="Verdana" w:cs="Times New Roman"/>
          <w:sz w:val="20"/>
          <w:szCs w:val="20"/>
          <w:lang w:eastAsia="fr-FR"/>
        </w:rPr>
        <w:t xml:space="preserve">La souffrance au travail et l'ensemble des RPS (Risques </w:t>
      </w:r>
      <w:proofErr w:type="spellStart"/>
      <w:r w:rsidRPr="00DD18B2">
        <w:rPr>
          <w:rFonts w:ascii="Verdana" w:eastAsia="Times New Roman" w:hAnsi="Verdana" w:cs="Times New Roman"/>
          <w:sz w:val="20"/>
          <w:szCs w:val="20"/>
          <w:lang w:eastAsia="fr-FR"/>
        </w:rPr>
        <w:t>Psycho-Sociaux</w:t>
      </w:r>
      <w:proofErr w:type="spellEnd"/>
      <w:r w:rsidRPr="00DD18B2">
        <w:rPr>
          <w:rFonts w:ascii="Verdana" w:eastAsia="Times New Roman" w:hAnsi="Verdana" w:cs="Times New Roman"/>
          <w:sz w:val="20"/>
          <w:szCs w:val="20"/>
          <w:lang w:eastAsia="fr-FR"/>
        </w:rPr>
        <w:t>) alimentent de plus en plus les conversations au sein de</w:t>
      </w:r>
      <w:r>
        <w:rPr>
          <w:rFonts w:ascii="Verdana" w:eastAsia="Times New Roman" w:hAnsi="Verdana" w:cs="Times New Roman"/>
          <w:sz w:val="20"/>
          <w:szCs w:val="20"/>
          <w:lang w:eastAsia="fr-FR"/>
        </w:rPr>
        <w:t xml:space="preserve"> l’école</w:t>
      </w:r>
      <w:r w:rsidRPr="00DD18B2">
        <w:rPr>
          <w:rFonts w:ascii="Verdana" w:eastAsia="Times New Roman" w:hAnsi="Verdana" w:cs="Times New Roman"/>
          <w:sz w:val="20"/>
          <w:szCs w:val="20"/>
          <w:lang w:eastAsia="fr-FR"/>
        </w:rPr>
        <w:t>.</w:t>
      </w:r>
    </w:p>
    <w:p w:rsidR="00DD18B2" w:rsidRDefault="00DD18B2" w:rsidP="00DD18B2">
      <w:pPr>
        <w:spacing w:after="0" w:line="240" w:lineRule="auto"/>
        <w:jc w:val="both"/>
        <w:rPr>
          <w:rFonts w:ascii="Verdana" w:eastAsia="Times New Roman" w:hAnsi="Verdana" w:cs="Times New Roman"/>
          <w:sz w:val="20"/>
          <w:szCs w:val="20"/>
          <w:lang w:eastAsia="fr-FR"/>
        </w:rPr>
      </w:pPr>
    </w:p>
    <w:p w:rsidR="00DD18B2" w:rsidRPr="00DD18B2" w:rsidRDefault="00DD18B2" w:rsidP="00DD18B2">
      <w:pPr>
        <w:spacing w:after="0" w:line="240" w:lineRule="auto"/>
        <w:jc w:val="both"/>
        <w:rPr>
          <w:rFonts w:ascii="Verdana" w:eastAsia="Times New Roman" w:hAnsi="Verdana" w:cs="Times New Roman"/>
          <w:sz w:val="20"/>
          <w:szCs w:val="20"/>
          <w:lang w:eastAsia="fr-FR"/>
        </w:rPr>
      </w:pPr>
      <w:r w:rsidRPr="00DD18B2">
        <w:rPr>
          <w:rFonts w:ascii="Verdana" w:eastAsia="Times New Roman" w:hAnsi="Verdana" w:cs="Times New Roman"/>
          <w:sz w:val="20"/>
          <w:szCs w:val="20"/>
          <w:lang w:eastAsia="fr-FR"/>
        </w:rPr>
        <w:t>Avez-vous déjà ressenti une période de stress intense au travail ?</w:t>
      </w:r>
    </w:p>
    <w:p w:rsidR="00DD18B2" w:rsidRPr="00DD18B2" w:rsidRDefault="00DD18B2" w:rsidP="00DD18B2">
      <w:pPr>
        <w:spacing w:after="0" w:line="240" w:lineRule="auto"/>
        <w:jc w:val="both"/>
        <w:rPr>
          <w:rFonts w:ascii="Verdana" w:eastAsia="Times New Roman" w:hAnsi="Verdana" w:cs="Times New Roman"/>
          <w:sz w:val="20"/>
          <w:szCs w:val="20"/>
          <w:lang w:eastAsia="fr-FR"/>
        </w:rPr>
      </w:pPr>
      <w:r w:rsidRPr="00DD18B2">
        <w:rPr>
          <w:rFonts w:ascii="Verdana" w:eastAsia="Times New Roman" w:hAnsi="Verdana" w:cs="Times New Roman"/>
          <w:sz w:val="20"/>
          <w:szCs w:val="20"/>
          <w:lang w:eastAsia="fr-FR"/>
        </w:rPr>
        <w:t>Avez-vous déjà eu un parent d'élève agressif verbalement voire physiquement?</w:t>
      </w:r>
    </w:p>
    <w:p w:rsidR="00DD18B2" w:rsidRPr="00DD18B2" w:rsidRDefault="00DD18B2" w:rsidP="00DD18B2">
      <w:pPr>
        <w:spacing w:after="0" w:line="240" w:lineRule="auto"/>
        <w:jc w:val="both"/>
        <w:rPr>
          <w:rFonts w:ascii="Verdana" w:eastAsia="Times New Roman" w:hAnsi="Verdana" w:cs="Times New Roman"/>
          <w:sz w:val="20"/>
          <w:szCs w:val="20"/>
          <w:lang w:eastAsia="fr-FR"/>
        </w:rPr>
      </w:pPr>
      <w:r w:rsidRPr="00DD18B2">
        <w:rPr>
          <w:rFonts w:ascii="Verdana" w:eastAsia="Times New Roman" w:hAnsi="Verdana" w:cs="Times New Roman"/>
          <w:sz w:val="20"/>
          <w:szCs w:val="20"/>
          <w:lang w:eastAsia="fr-FR"/>
        </w:rPr>
        <w:t xml:space="preserve">Connaissez-vous quelqu'un au bord du </w:t>
      </w:r>
      <w:proofErr w:type="spellStart"/>
      <w:r w:rsidRPr="00DD18B2">
        <w:rPr>
          <w:rFonts w:ascii="Verdana" w:eastAsia="Times New Roman" w:hAnsi="Verdana" w:cs="Times New Roman"/>
          <w:sz w:val="20"/>
          <w:szCs w:val="20"/>
          <w:lang w:eastAsia="fr-FR"/>
        </w:rPr>
        <w:t>burn</w:t>
      </w:r>
      <w:proofErr w:type="spellEnd"/>
      <w:r w:rsidRPr="00DD18B2">
        <w:rPr>
          <w:rFonts w:ascii="Verdana" w:eastAsia="Times New Roman" w:hAnsi="Verdana" w:cs="Times New Roman"/>
          <w:sz w:val="20"/>
          <w:szCs w:val="20"/>
          <w:lang w:eastAsia="fr-FR"/>
        </w:rPr>
        <w:t>-out ?</w:t>
      </w:r>
    </w:p>
    <w:p w:rsidR="00DD18B2" w:rsidRPr="00DD18B2" w:rsidRDefault="00DD18B2" w:rsidP="00DD18B2">
      <w:pPr>
        <w:spacing w:after="0" w:line="240" w:lineRule="auto"/>
        <w:jc w:val="both"/>
        <w:rPr>
          <w:rFonts w:ascii="Verdana" w:eastAsia="Times New Roman" w:hAnsi="Verdana" w:cs="Times New Roman"/>
          <w:sz w:val="20"/>
          <w:szCs w:val="20"/>
          <w:lang w:eastAsia="fr-FR"/>
        </w:rPr>
      </w:pPr>
      <w:r w:rsidRPr="00DD18B2">
        <w:rPr>
          <w:rFonts w:ascii="Verdana" w:eastAsia="Times New Roman" w:hAnsi="Verdana" w:cs="Times New Roman"/>
          <w:sz w:val="20"/>
          <w:szCs w:val="20"/>
          <w:lang w:eastAsia="fr-FR"/>
        </w:rPr>
        <w:t>Avez-vous déjà vécu une situation de harcèlement (entre collègues ou avec votre hiérarchie) ?</w:t>
      </w:r>
    </w:p>
    <w:p w:rsidR="00DD18B2" w:rsidRPr="00DD18B2" w:rsidRDefault="00DD18B2" w:rsidP="00DD18B2">
      <w:pPr>
        <w:spacing w:after="0" w:line="240" w:lineRule="auto"/>
        <w:jc w:val="both"/>
        <w:rPr>
          <w:rFonts w:ascii="Verdana" w:eastAsia="Times New Roman" w:hAnsi="Verdana" w:cs="Times New Roman"/>
          <w:sz w:val="20"/>
          <w:szCs w:val="20"/>
          <w:lang w:eastAsia="fr-FR"/>
        </w:rPr>
      </w:pPr>
      <w:r w:rsidRPr="00DD18B2">
        <w:rPr>
          <w:rFonts w:ascii="Verdana" w:eastAsia="Times New Roman" w:hAnsi="Verdana" w:cs="Times New Roman"/>
          <w:sz w:val="20"/>
          <w:szCs w:val="20"/>
          <w:lang w:eastAsia="fr-FR"/>
        </w:rPr>
        <w:t>Si vous avez répondu oui à l'une (au moins) de ces questions</w:t>
      </w:r>
      <w:r>
        <w:rPr>
          <w:rFonts w:ascii="Verdana" w:eastAsia="Times New Roman" w:hAnsi="Verdana" w:cs="Times New Roman"/>
          <w:sz w:val="20"/>
          <w:szCs w:val="20"/>
          <w:lang w:eastAsia="fr-FR"/>
        </w:rPr>
        <w:t>, ce thème d’actualité nécessite que vous lui prêtiez</w:t>
      </w:r>
      <w:r w:rsidRPr="00DD18B2">
        <w:rPr>
          <w:rFonts w:ascii="Verdana" w:eastAsia="Times New Roman" w:hAnsi="Verdana" w:cs="Times New Roman"/>
          <w:sz w:val="20"/>
          <w:szCs w:val="20"/>
          <w:lang w:eastAsia="fr-FR"/>
        </w:rPr>
        <w:t xml:space="preserve"> une attention particulière.</w:t>
      </w:r>
    </w:p>
    <w:p w:rsidR="00DD18B2" w:rsidRPr="00DD18B2" w:rsidRDefault="00DD18B2" w:rsidP="00DD18B2">
      <w:pPr>
        <w:spacing w:after="0" w:line="240" w:lineRule="auto"/>
        <w:jc w:val="both"/>
        <w:rPr>
          <w:rFonts w:ascii="Verdana" w:eastAsia="Times New Roman" w:hAnsi="Verdana" w:cs="Times New Roman"/>
          <w:sz w:val="20"/>
          <w:szCs w:val="20"/>
          <w:lang w:eastAsia="fr-FR"/>
        </w:rPr>
      </w:pPr>
    </w:p>
    <w:p w:rsidR="00DD18B2" w:rsidRPr="00DD18B2" w:rsidRDefault="00DD18B2" w:rsidP="00DD18B2">
      <w:pPr>
        <w:spacing w:after="0" w:line="240" w:lineRule="auto"/>
        <w:jc w:val="both"/>
        <w:rPr>
          <w:rFonts w:ascii="Verdana" w:eastAsia="Times New Roman" w:hAnsi="Verdana" w:cs="Times New Roman"/>
          <w:sz w:val="20"/>
          <w:szCs w:val="20"/>
          <w:lang w:eastAsia="fr-FR"/>
        </w:rPr>
      </w:pPr>
      <w:r>
        <w:rPr>
          <w:rFonts w:ascii="Verdana" w:eastAsia="Times New Roman" w:hAnsi="Verdana" w:cs="Times New Roman"/>
          <w:sz w:val="20"/>
          <w:szCs w:val="20"/>
          <w:lang w:eastAsia="fr-FR"/>
        </w:rPr>
        <w:t>I</w:t>
      </w:r>
      <w:r w:rsidRPr="00DD18B2">
        <w:rPr>
          <w:rFonts w:ascii="Verdana" w:eastAsia="Times New Roman" w:hAnsi="Verdana" w:cs="Times New Roman"/>
          <w:sz w:val="20"/>
          <w:szCs w:val="20"/>
          <w:lang w:eastAsia="fr-FR"/>
        </w:rPr>
        <w:t>l nous faut comprendre ce que sont les Risques Psychosociaux, ce que prévoit la règlementation en la matière, connaître les traitements possibles, et les mesures de prévention.</w:t>
      </w:r>
    </w:p>
    <w:p w:rsidR="00DD18B2" w:rsidRDefault="00DD18B2" w:rsidP="00DD18B2">
      <w:pPr>
        <w:spacing w:after="0" w:line="240" w:lineRule="auto"/>
        <w:jc w:val="both"/>
        <w:rPr>
          <w:rFonts w:ascii="Verdana" w:eastAsia="Times New Roman" w:hAnsi="Verdana" w:cs="Times New Roman"/>
          <w:sz w:val="20"/>
          <w:szCs w:val="20"/>
          <w:lang w:eastAsia="fr-FR"/>
        </w:rPr>
      </w:pPr>
      <w:r w:rsidRPr="00DD18B2">
        <w:rPr>
          <w:rFonts w:ascii="Verdana" w:eastAsia="Times New Roman" w:hAnsi="Verdana" w:cs="Times New Roman"/>
          <w:sz w:val="20"/>
          <w:szCs w:val="20"/>
          <w:lang w:eastAsia="fr-FR"/>
        </w:rPr>
        <w:t> </w:t>
      </w:r>
    </w:p>
    <w:p w:rsidR="00DD18B2" w:rsidRPr="00DD18B2" w:rsidRDefault="00DD18B2" w:rsidP="00DD18B2">
      <w:pPr>
        <w:spacing w:after="0" w:line="240" w:lineRule="auto"/>
        <w:jc w:val="both"/>
        <w:rPr>
          <w:rFonts w:ascii="Verdana" w:eastAsia="Times New Roman" w:hAnsi="Verdana" w:cs="Times New Roman"/>
          <w:b/>
          <w:sz w:val="20"/>
          <w:szCs w:val="20"/>
          <w:lang w:eastAsia="fr-FR"/>
        </w:rPr>
      </w:pPr>
      <w:r w:rsidRPr="00DD18B2">
        <w:rPr>
          <w:rFonts w:ascii="Verdana" w:eastAsia="Times New Roman" w:hAnsi="Verdana" w:cs="Times New Roman"/>
          <w:b/>
          <w:sz w:val="20"/>
          <w:szCs w:val="20"/>
          <w:lang w:eastAsia="fr-FR"/>
        </w:rPr>
        <w:t>QU’ENTEND-T-ON PAR RISQUES PSYCHOSOCIAUX ?</w:t>
      </w:r>
    </w:p>
    <w:p w:rsidR="00DD18B2" w:rsidRPr="00DD18B2" w:rsidRDefault="00DD18B2" w:rsidP="00DD18B2">
      <w:pPr>
        <w:spacing w:after="0" w:line="240" w:lineRule="auto"/>
        <w:jc w:val="both"/>
        <w:rPr>
          <w:rFonts w:ascii="Verdana" w:eastAsia="Times New Roman" w:hAnsi="Verdana" w:cs="Times New Roman"/>
          <w:sz w:val="20"/>
          <w:szCs w:val="20"/>
          <w:lang w:eastAsia="fr-FR"/>
        </w:rPr>
      </w:pPr>
      <w:r w:rsidRPr="00DD18B2">
        <w:rPr>
          <w:rFonts w:ascii="Verdana" w:eastAsia="Times New Roman" w:hAnsi="Verdana" w:cs="Times New Roman"/>
          <w:sz w:val="20"/>
          <w:szCs w:val="20"/>
          <w:lang w:eastAsia="fr-FR"/>
        </w:rPr>
        <w:t>« Les risques psychosociaux résultent d'une confrontation entre les exigences de l'organisation du travail et les exigences du fonctionnement psychique de l'agent.</w:t>
      </w:r>
    </w:p>
    <w:p w:rsidR="00DD18B2" w:rsidRPr="00DD18B2" w:rsidRDefault="00DD18B2" w:rsidP="00DD18B2">
      <w:pPr>
        <w:spacing w:after="0" w:line="240" w:lineRule="auto"/>
        <w:jc w:val="both"/>
        <w:rPr>
          <w:rFonts w:ascii="Verdana" w:eastAsia="Times New Roman" w:hAnsi="Verdana" w:cs="Times New Roman"/>
          <w:sz w:val="20"/>
          <w:szCs w:val="20"/>
          <w:lang w:eastAsia="fr-FR"/>
        </w:rPr>
      </w:pPr>
      <w:r w:rsidRPr="00DD18B2">
        <w:rPr>
          <w:rFonts w:ascii="Verdana" w:eastAsia="Times New Roman" w:hAnsi="Verdana" w:cs="Times New Roman"/>
          <w:sz w:val="20"/>
          <w:szCs w:val="20"/>
          <w:lang w:eastAsia="fr-FR"/>
        </w:rPr>
        <w:t>Les RPS regroupent notamment :</w:t>
      </w:r>
    </w:p>
    <w:p w:rsidR="00DD18B2" w:rsidRPr="00DD18B2" w:rsidRDefault="00DD18B2" w:rsidP="00DD18B2">
      <w:pPr>
        <w:spacing w:after="0" w:line="240" w:lineRule="auto"/>
        <w:jc w:val="both"/>
        <w:rPr>
          <w:rFonts w:ascii="Verdana" w:eastAsia="Times New Roman" w:hAnsi="Verdana" w:cs="Times New Roman"/>
          <w:sz w:val="20"/>
          <w:szCs w:val="20"/>
          <w:lang w:eastAsia="fr-FR"/>
        </w:rPr>
      </w:pPr>
      <w:r w:rsidRPr="00DD18B2">
        <w:rPr>
          <w:rFonts w:ascii="Verdana" w:eastAsia="Times New Roman" w:hAnsi="Verdana" w:cs="Times New Roman"/>
          <w:sz w:val="20"/>
          <w:szCs w:val="20"/>
          <w:lang w:eastAsia="fr-FR"/>
        </w:rPr>
        <w:t>- Le stress : déséquilibre entre la perception qu'une personne a des contraintes que lui impose son environnement de travail et la perception qu'elle a de ses propres ressources pour y faire face ;</w:t>
      </w:r>
    </w:p>
    <w:p w:rsidR="00DD18B2" w:rsidRPr="00DD18B2" w:rsidRDefault="00DD18B2" w:rsidP="00DD18B2">
      <w:pPr>
        <w:spacing w:after="0" w:line="240" w:lineRule="auto"/>
        <w:jc w:val="both"/>
        <w:rPr>
          <w:rFonts w:ascii="Verdana" w:eastAsia="Times New Roman" w:hAnsi="Verdana" w:cs="Times New Roman"/>
          <w:sz w:val="20"/>
          <w:szCs w:val="20"/>
          <w:lang w:eastAsia="fr-FR"/>
        </w:rPr>
      </w:pPr>
      <w:r w:rsidRPr="00DD18B2">
        <w:rPr>
          <w:rFonts w:ascii="Verdana" w:eastAsia="Times New Roman" w:hAnsi="Verdana" w:cs="Times New Roman"/>
          <w:sz w:val="20"/>
          <w:szCs w:val="20"/>
          <w:lang w:eastAsia="fr-FR"/>
        </w:rPr>
        <w:t>- Les violences externes : insultes, menaces, agressions physiques ou psychologiques exercées dans le cadre du travail par des personnes extérieures à l'établissement ;</w:t>
      </w:r>
    </w:p>
    <w:p w:rsidR="00DD18B2" w:rsidRPr="00DD18B2" w:rsidRDefault="00DD18B2" w:rsidP="00DD18B2">
      <w:pPr>
        <w:spacing w:after="0" w:line="240" w:lineRule="auto"/>
        <w:jc w:val="both"/>
        <w:rPr>
          <w:rFonts w:ascii="Verdana" w:eastAsia="Times New Roman" w:hAnsi="Verdana" w:cs="Times New Roman"/>
          <w:sz w:val="20"/>
          <w:szCs w:val="20"/>
          <w:lang w:eastAsia="fr-FR"/>
        </w:rPr>
      </w:pPr>
      <w:r w:rsidRPr="00DD18B2">
        <w:rPr>
          <w:rFonts w:ascii="Verdana" w:eastAsia="Times New Roman" w:hAnsi="Verdana" w:cs="Times New Roman"/>
          <w:sz w:val="20"/>
          <w:szCs w:val="20"/>
          <w:lang w:eastAsia="fr-FR"/>
        </w:rPr>
        <w:t>- Les violences internes : harcèlement sexuel ou moral, agressions physiques ou verbales, insultes, brimades, intimidations, conflits exacerbés à l'intérieur de l'établissement entre collègues ou avec les responsables hiérarchiques.</w:t>
      </w:r>
    </w:p>
    <w:p w:rsidR="00DD18B2" w:rsidRPr="00DD18B2" w:rsidRDefault="00DD18B2" w:rsidP="00DD18B2">
      <w:pPr>
        <w:spacing w:after="0" w:line="240" w:lineRule="auto"/>
        <w:jc w:val="both"/>
        <w:rPr>
          <w:rFonts w:ascii="Verdana" w:eastAsia="Times New Roman" w:hAnsi="Verdana" w:cs="Times New Roman"/>
          <w:sz w:val="20"/>
          <w:szCs w:val="20"/>
          <w:lang w:eastAsia="fr-FR"/>
        </w:rPr>
      </w:pPr>
      <w:r w:rsidRPr="00DD18B2">
        <w:rPr>
          <w:rFonts w:ascii="Verdana" w:eastAsia="Times New Roman" w:hAnsi="Verdana" w:cs="Times New Roman"/>
          <w:sz w:val="20"/>
          <w:szCs w:val="20"/>
          <w:lang w:eastAsia="fr-FR"/>
        </w:rPr>
        <w:t xml:space="preserve">- L’épuisement professionnel ou </w:t>
      </w:r>
      <w:proofErr w:type="spellStart"/>
      <w:r w:rsidRPr="00DD18B2">
        <w:rPr>
          <w:rFonts w:ascii="Verdana" w:eastAsia="Times New Roman" w:hAnsi="Verdana" w:cs="Times New Roman"/>
          <w:sz w:val="20"/>
          <w:szCs w:val="20"/>
          <w:lang w:eastAsia="fr-FR"/>
        </w:rPr>
        <w:t>burn</w:t>
      </w:r>
      <w:proofErr w:type="spellEnd"/>
      <w:r w:rsidRPr="00DD18B2">
        <w:rPr>
          <w:rFonts w:ascii="Verdana" w:eastAsia="Times New Roman" w:hAnsi="Verdana" w:cs="Times New Roman"/>
          <w:sz w:val="20"/>
          <w:szCs w:val="20"/>
          <w:lang w:eastAsia="fr-FR"/>
        </w:rPr>
        <w:t xml:space="preserve"> out</w:t>
      </w:r>
    </w:p>
    <w:p w:rsidR="00DD18B2" w:rsidRPr="00DD18B2" w:rsidRDefault="00DD18B2" w:rsidP="00DD18B2">
      <w:pPr>
        <w:spacing w:after="0" w:line="240" w:lineRule="auto"/>
        <w:jc w:val="both"/>
        <w:rPr>
          <w:rFonts w:ascii="Verdana" w:eastAsia="Times New Roman" w:hAnsi="Verdana" w:cs="Times New Roman"/>
          <w:sz w:val="20"/>
          <w:szCs w:val="20"/>
          <w:lang w:eastAsia="fr-FR"/>
        </w:rPr>
      </w:pPr>
      <w:r w:rsidRPr="00DD18B2">
        <w:rPr>
          <w:rFonts w:ascii="Verdana" w:eastAsia="Times New Roman" w:hAnsi="Verdana" w:cs="Times New Roman"/>
          <w:sz w:val="20"/>
          <w:szCs w:val="20"/>
          <w:lang w:eastAsia="fr-FR"/>
        </w:rPr>
        <w:t xml:space="preserve">Ils se traduisent par un mal-être, une souffrance mentale et des atteintes physiques (maladies cardio-vasculaires, troubles </w:t>
      </w:r>
      <w:proofErr w:type="spellStart"/>
      <w:r w:rsidRPr="00DD18B2">
        <w:rPr>
          <w:rFonts w:ascii="Verdana" w:eastAsia="Times New Roman" w:hAnsi="Verdana" w:cs="Times New Roman"/>
          <w:sz w:val="20"/>
          <w:szCs w:val="20"/>
          <w:lang w:eastAsia="fr-FR"/>
        </w:rPr>
        <w:t>musculo</w:t>
      </w:r>
      <w:proofErr w:type="spellEnd"/>
      <w:r w:rsidRPr="00DD18B2">
        <w:rPr>
          <w:rFonts w:ascii="Verdana" w:eastAsia="Times New Roman" w:hAnsi="Verdana" w:cs="Times New Roman"/>
          <w:sz w:val="20"/>
          <w:szCs w:val="20"/>
          <w:lang w:eastAsia="fr-FR"/>
        </w:rPr>
        <w:t xml:space="preserve">-squelettiques, angoisses, troubles dépressifs, pratiques </w:t>
      </w:r>
      <w:proofErr w:type="spellStart"/>
      <w:r w:rsidRPr="00DD18B2">
        <w:rPr>
          <w:rFonts w:ascii="Verdana" w:eastAsia="Times New Roman" w:hAnsi="Verdana" w:cs="Times New Roman"/>
          <w:sz w:val="20"/>
          <w:szCs w:val="20"/>
          <w:lang w:eastAsia="fr-FR"/>
        </w:rPr>
        <w:t>addictives</w:t>
      </w:r>
      <w:proofErr w:type="spellEnd"/>
      <w:r w:rsidRPr="00DD18B2">
        <w:rPr>
          <w:rFonts w:ascii="Verdana" w:eastAsia="Times New Roman" w:hAnsi="Verdana" w:cs="Times New Roman"/>
          <w:sz w:val="20"/>
          <w:szCs w:val="20"/>
          <w:lang w:eastAsia="fr-FR"/>
        </w:rPr>
        <w:t>, accidents, suicides, etc.) et ont des répercussions sur l'organisation et les relations sociales dans l'établissement (arrêts de travail, diminution de l'activité individuelle et collective, perte de vigilance, etc.) ».</w:t>
      </w:r>
    </w:p>
    <w:p w:rsidR="00DD18B2" w:rsidRDefault="00DD18B2" w:rsidP="00DD18B2">
      <w:pPr>
        <w:spacing w:after="0" w:line="240" w:lineRule="auto"/>
        <w:jc w:val="both"/>
        <w:rPr>
          <w:rFonts w:ascii="Verdana" w:eastAsia="Times New Roman" w:hAnsi="Verdana" w:cs="Times New Roman"/>
          <w:b/>
          <w:sz w:val="20"/>
          <w:szCs w:val="20"/>
          <w:lang w:eastAsia="fr-FR"/>
        </w:rPr>
      </w:pPr>
    </w:p>
    <w:p w:rsidR="00DD18B2" w:rsidRPr="00DD18B2" w:rsidRDefault="00DD18B2" w:rsidP="00DD18B2">
      <w:pPr>
        <w:spacing w:after="0" w:line="240" w:lineRule="auto"/>
        <w:jc w:val="both"/>
        <w:rPr>
          <w:rFonts w:ascii="Verdana" w:eastAsia="Times New Roman" w:hAnsi="Verdana" w:cs="Times New Roman"/>
          <w:b/>
          <w:sz w:val="20"/>
          <w:szCs w:val="20"/>
          <w:lang w:eastAsia="fr-FR"/>
        </w:rPr>
      </w:pPr>
      <w:r w:rsidRPr="00DD18B2">
        <w:rPr>
          <w:rFonts w:ascii="Verdana" w:eastAsia="Times New Roman" w:hAnsi="Verdana" w:cs="Times New Roman"/>
          <w:b/>
          <w:sz w:val="20"/>
          <w:szCs w:val="20"/>
          <w:lang w:eastAsia="fr-FR"/>
        </w:rPr>
        <w:t>RAPPEL DES TEXTES</w:t>
      </w:r>
    </w:p>
    <w:p w:rsidR="00DD18B2" w:rsidRPr="00DD18B2" w:rsidRDefault="00DD18B2" w:rsidP="00DD18B2">
      <w:pPr>
        <w:spacing w:after="0" w:line="240" w:lineRule="auto"/>
        <w:jc w:val="both"/>
        <w:rPr>
          <w:rFonts w:ascii="Verdana" w:eastAsia="Times New Roman" w:hAnsi="Verdana" w:cs="Times New Roman"/>
          <w:sz w:val="20"/>
          <w:szCs w:val="20"/>
          <w:lang w:eastAsia="fr-FR"/>
        </w:rPr>
      </w:pPr>
      <w:r w:rsidRPr="00DD18B2">
        <w:rPr>
          <w:rFonts w:ascii="Verdana" w:eastAsia="Times New Roman" w:hAnsi="Verdana" w:cs="Times New Roman"/>
          <w:sz w:val="20"/>
          <w:szCs w:val="20"/>
          <w:lang w:eastAsia="fr-FR"/>
        </w:rPr>
        <w:t>Le Bulletin Officiel n°32 du 8 septembre 2011 décline les objectifs du programme annuel de prévention 2011-2012. Les 2 objectifs prioritaires du programme 2011-2012 sont :</w:t>
      </w:r>
    </w:p>
    <w:p w:rsidR="00DD18B2" w:rsidRPr="00DD18B2" w:rsidRDefault="00DD18B2" w:rsidP="00DD18B2">
      <w:pPr>
        <w:spacing w:after="0" w:line="240" w:lineRule="auto"/>
        <w:jc w:val="both"/>
        <w:rPr>
          <w:rFonts w:ascii="Verdana" w:eastAsia="Times New Roman" w:hAnsi="Verdana" w:cs="Times New Roman"/>
          <w:sz w:val="20"/>
          <w:szCs w:val="20"/>
          <w:lang w:eastAsia="fr-FR"/>
        </w:rPr>
      </w:pPr>
      <w:r w:rsidRPr="00DD18B2">
        <w:rPr>
          <w:rFonts w:ascii="Verdana" w:eastAsia="Times New Roman" w:hAnsi="Verdana" w:cs="Times New Roman"/>
          <w:sz w:val="20"/>
          <w:szCs w:val="20"/>
          <w:lang w:eastAsia="fr-FR"/>
        </w:rPr>
        <w:t>A - L'achèvement de la réalisation du document unique des résultats de l'évaluation des risques professionnels (DU) dans les services et établissements du ministère de l'Éducation nationale.</w:t>
      </w:r>
    </w:p>
    <w:p w:rsidR="00DD18B2" w:rsidRPr="00DD18B2" w:rsidRDefault="00DD18B2" w:rsidP="00DD18B2">
      <w:pPr>
        <w:spacing w:after="0" w:line="240" w:lineRule="auto"/>
        <w:jc w:val="both"/>
        <w:rPr>
          <w:rFonts w:ascii="Verdana" w:eastAsia="Times New Roman" w:hAnsi="Verdana" w:cs="Times New Roman"/>
          <w:sz w:val="20"/>
          <w:szCs w:val="20"/>
          <w:lang w:eastAsia="fr-FR"/>
        </w:rPr>
      </w:pPr>
      <w:r w:rsidRPr="00DD18B2">
        <w:rPr>
          <w:rFonts w:ascii="Verdana" w:eastAsia="Times New Roman" w:hAnsi="Verdana" w:cs="Times New Roman"/>
          <w:sz w:val="20"/>
          <w:szCs w:val="20"/>
          <w:lang w:eastAsia="fr-FR"/>
        </w:rPr>
        <w:t>B - Le renforcement des services de médecine de prévention pour une meilleure prise en compte de la santé des personnels, notamment par la généralisation du bilan de santé à 50 ans.</w:t>
      </w:r>
    </w:p>
    <w:p w:rsidR="00DD18B2" w:rsidRPr="00DD18B2" w:rsidRDefault="00DD18B2" w:rsidP="00DD18B2">
      <w:pPr>
        <w:spacing w:after="0" w:line="240" w:lineRule="auto"/>
        <w:jc w:val="both"/>
        <w:rPr>
          <w:rFonts w:ascii="Verdana" w:eastAsia="Times New Roman" w:hAnsi="Verdana" w:cs="Times New Roman"/>
          <w:sz w:val="20"/>
          <w:szCs w:val="20"/>
          <w:lang w:eastAsia="fr-FR"/>
        </w:rPr>
      </w:pPr>
      <w:r w:rsidRPr="00DD18B2">
        <w:rPr>
          <w:rFonts w:ascii="Verdana" w:eastAsia="Times New Roman" w:hAnsi="Verdana" w:cs="Times New Roman"/>
          <w:sz w:val="20"/>
          <w:szCs w:val="20"/>
          <w:lang w:eastAsia="fr-FR"/>
        </w:rPr>
        <w:t xml:space="preserve">Les Risques </w:t>
      </w:r>
      <w:proofErr w:type="spellStart"/>
      <w:r w:rsidRPr="00DD18B2">
        <w:rPr>
          <w:rFonts w:ascii="Verdana" w:eastAsia="Times New Roman" w:hAnsi="Verdana" w:cs="Times New Roman"/>
          <w:sz w:val="20"/>
          <w:szCs w:val="20"/>
          <w:lang w:eastAsia="fr-FR"/>
        </w:rPr>
        <w:t>PsychoSociaux</w:t>
      </w:r>
      <w:proofErr w:type="spellEnd"/>
      <w:r w:rsidRPr="00DD18B2">
        <w:rPr>
          <w:rFonts w:ascii="Verdana" w:eastAsia="Times New Roman" w:hAnsi="Verdana" w:cs="Times New Roman"/>
          <w:sz w:val="20"/>
          <w:szCs w:val="20"/>
          <w:lang w:eastAsia="fr-FR"/>
        </w:rPr>
        <w:t xml:space="preserve"> (RPS)</w:t>
      </w:r>
    </w:p>
    <w:p w:rsidR="00DD18B2" w:rsidRPr="00DD18B2" w:rsidRDefault="00DD18B2" w:rsidP="00DD18B2">
      <w:pPr>
        <w:spacing w:after="0" w:line="240" w:lineRule="auto"/>
        <w:jc w:val="both"/>
        <w:rPr>
          <w:rFonts w:ascii="Verdana" w:eastAsia="Times New Roman" w:hAnsi="Verdana" w:cs="Times New Roman"/>
          <w:sz w:val="20"/>
          <w:szCs w:val="20"/>
          <w:lang w:eastAsia="fr-FR"/>
        </w:rPr>
      </w:pPr>
      <w:r w:rsidRPr="00DD18B2">
        <w:rPr>
          <w:rFonts w:ascii="Verdana" w:eastAsia="Times New Roman" w:hAnsi="Verdana" w:cs="Times New Roman"/>
          <w:sz w:val="20"/>
          <w:szCs w:val="20"/>
          <w:lang w:eastAsia="fr-FR"/>
        </w:rPr>
        <w:t>Formation du 29 Mai 2012</w:t>
      </w:r>
    </w:p>
    <w:p w:rsidR="00DD18B2" w:rsidRPr="00DD18B2" w:rsidRDefault="00DD18B2" w:rsidP="00DD18B2">
      <w:pPr>
        <w:spacing w:after="0" w:line="240" w:lineRule="auto"/>
        <w:jc w:val="both"/>
        <w:rPr>
          <w:rFonts w:ascii="Verdana" w:eastAsia="Times New Roman" w:hAnsi="Verdana" w:cs="Times New Roman"/>
          <w:sz w:val="20"/>
          <w:szCs w:val="20"/>
          <w:lang w:eastAsia="fr-FR"/>
        </w:rPr>
      </w:pPr>
      <w:r w:rsidRPr="00DD18B2">
        <w:rPr>
          <w:rFonts w:ascii="Verdana" w:eastAsia="Times New Roman" w:hAnsi="Verdana" w:cs="Times New Roman"/>
          <w:sz w:val="20"/>
          <w:szCs w:val="20"/>
          <w:lang w:eastAsia="fr-FR"/>
        </w:rPr>
        <w:t>Ces objectifs se concrétiseront dans l'évaluation et la prévention des risques particuliers :</w:t>
      </w:r>
    </w:p>
    <w:p w:rsidR="00DD18B2" w:rsidRPr="00DD18B2" w:rsidRDefault="00DD18B2" w:rsidP="00DD18B2">
      <w:pPr>
        <w:spacing w:after="0" w:line="240" w:lineRule="auto"/>
        <w:jc w:val="both"/>
        <w:rPr>
          <w:rFonts w:ascii="Verdana" w:eastAsia="Times New Roman" w:hAnsi="Verdana" w:cs="Times New Roman"/>
          <w:sz w:val="20"/>
          <w:szCs w:val="20"/>
          <w:lang w:eastAsia="fr-FR"/>
        </w:rPr>
      </w:pPr>
      <w:r w:rsidRPr="00DD18B2">
        <w:rPr>
          <w:rFonts w:ascii="Verdana" w:eastAsia="Times New Roman" w:hAnsi="Verdana" w:cs="Times New Roman"/>
          <w:sz w:val="20"/>
          <w:szCs w:val="20"/>
          <w:lang w:eastAsia="fr-FR"/>
        </w:rPr>
        <w:t>- Risques psychosociaux (RPS)</w:t>
      </w:r>
    </w:p>
    <w:p w:rsidR="00DD18B2" w:rsidRPr="00DD18B2" w:rsidRDefault="00DD18B2" w:rsidP="00DD18B2">
      <w:pPr>
        <w:spacing w:after="0" w:line="240" w:lineRule="auto"/>
        <w:jc w:val="both"/>
        <w:rPr>
          <w:rFonts w:ascii="Verdana" w:eastAsia="Times New Roman" w:hAnsi="Verdana" w:cs="Times New Roman"/>
          <w:sz w:val="20"/>
          <w:szCs w:val="20"/>
          <w:lang w:eastAsia="fr-FR"/>
        </w:rPr>
      </w:pPr>
      <w:r w:rsidRPr="00DD18B2">
        <w:rPr>
          <w:rFonts w:ascii="Verdana" w:eastAsia="Times New Roman" w:hAnsi="Verdana" w:cs="Times New Roman"/>
          <w:sz w:val="20"/>
          <w:szCs w:val="20"/>
          <w:lang w:eastAsia="fr-FR"/>
        </w:rPr>
        <w:t xml:space="preserve">- Troubles </w:t>
      </w:r>
      <w:proofErr w:type="spellStart"/>
      <w:r w:rsidRPr="00DD18B2">
        <w:rPr>
          <w:rFonts w:ascii="Verdana" w:eastAsia="Times New Roman" w:hAnsi="Verdana" w:cs="Times New Roman"/>
          <w:sz w:val="20"/>
          <w:szCs w:val="20"/>
          <w:lang w:eastAsia="fr-FR"/>
        </w:rPr>
        <w:t>musculo</w:t>
      </w:r>
      <w:proofErr w:type="spellEnd"/>
      <w:r w:rsidRPr="00DD18B2">
        <w:rPr>
          <w:rFonts w:ascii="Verdana" w:eastAsia="Times New Roman" w:hAnsi="Verdana" w:cs="Times New Roman"/>
          <w:sz w:val="20"/>
          <w:szCs w:val="20"/>
          <w:lang w:eastAsia="fr-FR"/>
        </w:rPr>
        <w:t>-squelettiques (TMS)</w:t>
      </w:r>
    </w:p>
    <w:p w:rsidR="00DD18B2" w:rsidRPr="00DD18B2" w:rsidRDefault="00DD18B2" w:rsidP="00DD18B2">
      <w:pPr>
        <w:spacing w:after="0" w:line="240" w:lineRule="auto"/>
        <w:jc w:val="both"/>
        <w:rPr>
          <w:rFonts w:ascii="Verdana" w:eastAsia="Times New Roman" w:hAnsi="Verdana" w:cs="Times New Roman"/>
          <w:sz w:val="20"/>
          <w:szCs w:val="20"/>
          <w:lang w:eastAsia="fr-FR"/>
        </w:rPr>
      </w:pPr>
      <w:r w:rsidRPr="00DD18B2">
        <w:rPr>
          <w:rFonts w:ascii="Verdana" w:eastAsia="Times New Roman" w:hAnsi="Verdana" w:cs="Times New Roman"/>
          <w:sz w:val="20"/>
          <w:szCs w:val="20"/>
          <w:lang w:eastAsia="fr-FR"/>
        </w:rPr>
        <w:t>- Risques liés aux agents cancérogènes, mutagènes, toxiques pour la reproduction (CMR)</w:t>
      </w:r>
    </w:p>
    <w:p w:rsidR="00DD18B2" w:rsidRPr="00DD18B2" w:rsidRDefault="00DD18B2" w:rsidP="00DD18B2">
      <w:pPr>
        <w:spacing w:after="0" w:line="240" w:lineRule="auto"/>
        <w:jc w:val="both"/>
        <w:rPr>
          <w:rFonts w:ascii="Verdana" w:eastAsia="Times New Roman" w:hAnsi="Verdana" w:cs="Times New Roman"/>
          <w:sz w:val="20"/>
          <w:szCs w:val="20"/>
          <w:lang w:eastAsia="fr-FR"/>
        </w:rPr>
      </w:pPr>
      <w:r w:rsidRPr="00DD18B2">
        <w:rPr>
          <w:rFonts w:ascii="Verdana" w:eastAsia="Times New Roman" w:hAnsi="Verdana" w:cs="Times New Roman"/>
          <w:sz w:val="20"/>
          <w:szCs w:val="20"/>
          <w:lang w:eastAsia="fr-FR"/>
        </w:rPr>
        <w:t>Le protocole d'accord sur la santé et la sécurité dans la fonction publique signé par les organisations syndicales et l'employeur public le 20 novembre 2009 prévoit notamment l'évaluation et la prévention des problèmes de santé liés aux risques psychosociaux.</w:t>
      </w:r>
    </w:p>
    <w:p w:rsidR="003C37BF" w:rsidRDefault="00DD18B2" w:rsidP="003C37BF">
      <w:pPr>
        <w:spacing w:after="0" w:line="240" w:lineRule="auto"/>
        <w:jc w:val="both"/>
        <w:rPr>
          <w:rFonts w:ascii="Verdana" w:eastAsia="Times New Roman" w:hAnsi="Verdana" w:cs="Times New Roman"/>
          <w:sz w:val="20"/>
          <w:szCs w:val="20"/>
          <w:lang w:eastAsia="fr-FR"/>
        </w:rPr>
      </w:pPr>
      <w:r w:rsidRPr="00DD18B2">
        <w:rPr>
          <w:rFonts w:ascii="Verdana" w:eastAsia="Times New Roman" w:hAnsi="Verdana" w:cs="Times New Roman"/>
          <w:sz w:val="20"/>
          <w:szCs w:val="20"/>
          <w:lang w:eastAsia="fr-FR"/>
        </w:rPr>
        <w:t> </w:t>
      </w:r>
    </w:p>
    <w:p w:rsidR="003C37BF" w:rsidRDefault="003C37BF" w:rsidP="003C37BF">
      <w:pPr>
        <w:spacing w:after="0" w:line="240" w:lineRule="auto"/>
        <w:jc w:val="both"/>
        <w:rPr>
          <w:rFonts w:ascii="Verdana" w:eastAsia="Times New Roman" w:hAnsi="Verdana" w:cs="Times New Roman"/>
          <w:sz w:val="20"/>
          <w:szCs w:val="20"/>
          <w:lang w:eastAsia="fr-FR"/>
        </w:rPr>
      </w:pPr>
    </w:p>
    <w:p w:rsidR="003C37BF" w:rsidRDefault="003C37BF" w:rsidP="003C37BF">
      <w:pPr>
        <w:spacing w:after="0" w:line="240" w:lineRule="auto"/>
        <w:jc w:val="both"/>
        <w:rPr>
          <w:rFonts w:ascii="Verdana" w:eastAsia="Times New Roman" w:hAnsi="Verdana" w:cs="Times New Roman"/>
          <w:sz w:val="20"/>
          <w:szCs w:val="20"/>
          <w:lang w:eastAsia="fr-FR"/>
        </w:rPr>
      </w:pPr>
    </w:p>
    <w:p w:rsidR="00DD18B2" w:rsidRPr="00DD18B2" w:rsidRDefault="00DD18B2" w:rsidP="003C37BF">
      <w:pPr>
        <w:spacing w:after="0" w:line="240" w:lineRule="auto"/>
        <w:jc w:val="both"/>
        <w:rPr>
          <w:rFonts w:ascii="Verdana" w:eastAsia="Times New Roman" w:hAnsi="Verdana" w:cs="Times New Roman"/>
          <w:b/>
          <w:sz w:val="20"/>
          <w:szCs w:val="20"/>
          <w:lang w:eastAsia="fr-FR"/>
        </w:rPr>
      </w:pPr>
      <w:r w:rsidRPr="00DD18B2">
        <w:rPr>
          <w:rFonts w:ascii="Verdana" w:eastAsia="Times New Roman" w:hAnsi="Verdana" w:cs="Times New Roman"/>
          <w:b/>
          <w:sz w:val="20"/>
          <w:szCs w:val="20"/>
          <w:lang w:eastAsia="fr-FR"/>
        </w:rPr>
        <w:lastRenderedPageBreak/>
        <w:t>COMMENT TRAITER LES RISQUES PSYCHOSOCIAUX ?</w:t>
      </w:r>
    </w:p>
    <w:p w:rsidR="00DD18B2" w:rsidRPr="00DD18B2" w:rsidRDefault="00DD18B2" w:rsidP="003C37BF">
      <w:pPr>
        <w:spacing w:after="0" w:line="240" w:lineRule="auto"/>
        <w:jc w:val="both"/>
        <w:rPr>
          <w:rFonts w:ascii="Verdana" w:eastAsia="Times New Roman" w:hAnsi="Verdana" w:cs="Times New Roman"/>
          <w:sz w:val="20"/>
          <w:szCs w:val="20"/>
          <w:lang w:eastAsia="fr-FR"/>
        </w:rPr>
      </w:pPr>
      <w:r w:rsidRPr="00DD18B2">
        <w:rPr>
          <w:rFonts w:ascii="Verdana" w:eastAsia="Times New Roman" w:hAnsi="Verdana" w:cs="Times New Roman"/>
          <w:sz w:val="20"/>
          <w:szCs w:val="20"/>
          <w:lang w:eastAsia="fr-FR"/>
        </w:rPr>
        <w:t>Plusieurs approches :</w:t>
      </w:r>
    </w:p>
    <w:p w:rsidR="00DD18B2" w:rsidRPr="00DD18B2" w:rsidRDefault="00DD18B2" w:rsidP="003C37BF">
      <w:pPr>
        <w:spacing w:after="0" w:line="240" w:lineRule="auto"/>
        <w:jc w:val="both"/>
        <w:rPr>
          <w:rFonts w:ascii="Verdana" w:eastAsia="Times New Roman" w:hAnsi="Verdana" w:cs="Times New Roman"/>
          <w:sz w:val="20"/>
          <w:szCs w:val="20"/>
          <w:lang w:eastAsia="fr-FR"/>
        </w:rPr>
      </w:pPr>
      <w:r w:rsidRPr="00DD18B2">
        <w:rPr>
          <w:rFonts w:ascii="Verdana" w:eastAsia="Times New Roman" w:hAnsi="Verdana" w:cs="Times New Roman"/>
          <w:sz w:val="20"/>
          <w:szCs w:val="20"/>
          <w:lang w:eastAsia="fr-FR"/>
        </w:rPr>
        <w:t xml:space="preserve">. </w:t>
      </w:r>
      <w:r w:rsidRPr="00DD18B2">
        <w:rPr>
          <w:rFonts w:ascii="Verdana" w:eastAsia="Times New Roman" w:hAnsi="Verdana" w:cs="Times New Roman"/>
          <w:sz w:val="20"/>
          <w:szCs w:val="20"/>
          <w:u w:val="single"/>
          <w:lang w:eastAsia="fr-FR"/>
        </w:rPr>
        <w:t>Prévention primaire</w:t>
      </w:r>
    </w:p>
    <w:p w:rsidR="00DD18B2" w:rsidRPr="00DD18B2" w:rsidRDefault="00DD18B2" w:rsidP="00DD18B2">
      <w:pPr>
        <w:spacing w:after="0" w:line="240" w:lineRule="auto"/>
        <w:jc w:val="both"/>
        <w:rPr>
          <w:rFonts w:ascii="Verdana" w:eastAsia="Times New Roman" w:hAnsi="Verdana" w:cs="Times New Roman"/>
          <w:sz w:val="20"/>
          <w:szCs w:val="20"/>
          <w:lang w:eastAsia="fr-FR"/>
        </w:rPr>
      </w:pPr>
      <w:r w:rsidRPr="00DD18B2">
        <w:rPr>
          <w:rFonts w:ascii="Verdana" w:eastAsia="Times New Roman" w:hAnsi="Verdana" w:cs="Times New Roman"/>
          <w:sz w:val="20"/>
          <w:szCs w:val="20"/>
          <w:lang w:eastAsia="fr-FR"/>
        </w:rPr>
        <w:t>L'approche à privilégier consiste à combattre le risque à la source. Elle est centrée sur le travail et son organisation et renvoie à une prévention collective des risques. Elle passe par la prise en compte de l'ensemble des facteurs de risque dans les situations de travail et de tous les indicateurs liés au fonctionnement du service ou de l'établissement et à la santé et à la sécurité des agents.</w:t>
      </w:r>
    </w:p>
    <w:p w:rsidR="00DD18B2" w:rsidRPr="00DD18B2" w:rsidRDefault="00DD18B2" w:rsidP="00DD18B2">
      <w:pPr>
        <w:spacing w:after="0" w:line="240" w:lineRule="auto"/>
        <w:jc w:val="both"/>
        <w:rPr>
          <w:rFonts w:ascii="Verdana" w:eastAsia="Times New Roman" w:hAnsi="Verdana" w:cs="Times New Roman"/>
          <w:sz w:val="20"/>
          <w:szCs w:val="20"/>
          <w:lang w:eastAsia="fr-FR"/>
        </w:rPr>
      </w:pPr>
      <w:r w:rsidRPr="00DD18B2">
        <w:rPr>
          <w:rFonts w:ascii="Verdana" w:eastAsia="Times New Roman" w:hAnsi="Verdana" w:cs="Times New Roman"/>
          <w:sz w:val="20"/>
          <w:szCs w:val="20"/>
          <w:lang w:eastAsia="fr-FR"/>
        </w:rPr>
        <w:t>Cette approche nécessite un diagnostic approfondi et un plan d'action qui s'inscrit dans le temps.</w:t>
      </w:r>
    </w:p>
    <w:p w:rsidR="00DD18B2" w:rsidRPr="00DD18B2" w:rsidRDefault="00DD18B2" w:rsidP="00DD18B2">
      <w:pPr>
        <w:spacing w:after="0" w:line="240" w:lineRule="auto"/>
        <w:jc w:val="both"/>
        <w:rPr>
          <w:rFonts w:ascii="Verdana" w:eastAsia="Times New Roman" w:hAnsi="Verdana" w:cs="Times New Roman"/>
          <w:sz w:val="20"/>
          <w:szCs w:val="20"/>
          <w:lang w:eastAsia="fr-FR"/>
        </w:rPr>
      </w:pPr>
      <w:r w:rsidRPr="00DD18B2">
        <w:rPr>
          <w:rFonts w:ascii="Verdana" w:eastAsia="Times New Roman" w:hAnsi="Verdana" w:cs="Times New Roman"/>
          <w:sz w:val="20"/>
          <w:szCs w:val="20"/>
          <w:lang w:eastAsia="fr-FR"/>
        </w:rPr>
        <w:t xml:space="preserve">. </w:t>
      </w:r>
      <w:r w:rsidRPr="00DD18B2">
        <w:rPr>
          <w:rFonts w:ascii="Verdana" w:eastAsia="Times New Roman" w:hAnsi="Verdana" w:cs="Times New Roman"/>
          <w:sz w:val="20"/>
          <w:szCs w:val="20"/>
          <w:u w:val="single"/>
          <w:lang w:eastAsia="fr-FR"/>
        </w:rPr>
        <w:t>Prévention secondaire</w:t>
      </w:r>
    </w:p>
    <w:p w:rsidR="00DD18B2" w:rsidRPr="00DD18B2" w:rsidRDefault="00DD18B2" w:rsidP="00DD18B2">
      <w:pPr>
        <w:spacing w:after="0" w:line="240" w:lineRule="auto"/>
        <w:jc w:val="both"/>
        <w:rPr>
          <w:rFonts w:ascii="Verdana" w:eastAsia="Times New Roman" w:hAnsi="Verdana" w:cs="Times New Roman"/>
          <w:sz w:val="20"/>
          <w:szCs w:val="20"/>
          <w:lang w:eastAsia="fr-FR"/>
        </w:rPr>
      </w:pPr>
      <w:r w:rsidRPr="00DD18B2">
        <w:rPr>
          <w:rFonts w:ascii="Verdana" w:eastAsia="Times New Roman" w:hAnsi="Verdana" w:cs="Times New Roman"/>
          <w:sz w:val="20"/>
          <w:szCs w:val="20"/>
          <w:lang w:eastAsia="fr-FR"/>
        </w:rPr>
        <w:t>C'est la gestion individuelle des RPS qui ne s'attaque pas aux causes réelles du problème et ne peut donc s'affranchir d'une prévention primaire d'approche collective des risques.</w:t>
      </w:r>
    </w:p>
    <w:p w:rsidR="00DD18B2" w:rsidRPr="00DD18B2" w:rsidRDefault="00DD18B2" w:rsidP="00DD18B2">
      <w:pPr>
        <w:spacing w:after="0" w:line="240" w:lineRule="auto"/>
        <w:jc w:val="both"/>
        <w:rPr>
          <w:rFonts w:ascii="Verdana" w:eastAsia="Times New Roman" w:hAnsi="Verdana" w:cs="Times New Roman"/>
          <w:sz w:val="20"/>
          <w:szCs w:val="20"/>
          <w:lang w:eastAsia="fr-FR"/>
        </w:rPr>
      </w:pPr>
      <w:r w:rsidRPr="00DD18B2">
        <w:rPr>
          <w:rFonts w:ascii="Verdana" w:eastAsia="Times New Roman" w:hAnsi="Verdana" w:cs="Times New Roman"/>
          <w:sz w:val="20"/>
          <w:szCs w:val="20"/>
          <w:lang w:eastAsia="fr-FR"/>
        </w:rPr>
        <w:t>Elle consiste à réduire les conséquences des RPS sur les agents par des formations à destination de l'encadrement pour gérer au mieux une équipe et pour être attentif aux signaux précurseurs de situations à risques ;</w:t>
      </w:r>
    </w:p>
    <w:p w:rsidR="00DD18B2" w:rsidRPr="00DD18B2" w:rsidRDefault="003C37BF" w:rsidP="00DD18B2">
      <w:pPr>
        <w:spacing w:after="0" w:line="240" w:lineRule="auto"/>
        <w:jc w:val="both"/>
        <w:rPr>
          <w:rFonts w:ascii="Verdana" w:eastAsia="Times New Roman" w:hAnsi="Verdana" w:cs="Times New Roman"/>
          <w:sz w:val="20"/>
          <w:szCs w:val="20"/>
          <w:lang w:eastAsia="fr-FR"/>
        </w:rPr>
      </w:pPr>
      <w:r>
        <w:rPr>
          <w:rFonts w:ascii="Verdana" w:eastAsia="Times New Roman" w:hAnsi="Verdana" w:cs="Times New Roman"/>
          <w:sz w:val="20"/>
          <w:szCs w:val="20"/>
          <w:lang w:eastAsia="fr-FR"/>
        </w:rPr>
        <w:t xml:space="preserve">. </w:t>
      </w:r>
      <w:r w:rsidR="00DD18B2" w:rsidRPr="00DD18B2">
        <w:rPr>
          <w:rFonts w:ascii="Verdana" w:eastAsia="Times New Roman" w:hAnsi="Verdana" w:cs="Times New Roman"/>
          <w:sz w:val="20"/>
          <w:szCs w:val="20"/>
          <w:u w:val="single"/>
          <w:lang w:eastAsia="fr-FR"/>
        </w:rPr>
        <w:t>Prévention tertiaire</w:t>
      </w:r>
    </w:p>
    <w:p w:rsidR="00DD18B2" w:rsidRPr="00DD18B2" w:rsidRDefault="00DD18B2" w:rsidP="00DD18B2">
      <w:pPr>
        <w:spacing w:after="0" w:line="240" w:lineRule="auto"/>
        <w:jc w:val="both"/>
        <w:rPr>
          <w:rFonts w:ascii="Verdana" w:eastAsia="Times New Roman" w:hAnsi="Verdana" w:cs="Times New Roman"/>
          <w:sz w:val="20"/>
          <w:szCs w:val="20"/>
          <w:lang w:eastAsia="fr-FR"/>
        </w:rPr>
      </w:pPr>
      <w:r w:rsidRPr="00DD18B2">
        <w:rPr>
          <w:rFonts w:ascii="Verdana" w:eastAsia="Times New Roman" w:hAnsi="Verdana" w:cs="Times New Roman"/>
          <w:sz w:val="20"/>
          <w:szCs w:val="20"/>
          <w:lang w:eastAsia="fr-FR"/>
        </w:rPr>
        <w:t>La prise en charge médicale ou psychologique des agents en souffrance a pour vocation d'apporter une réponse d'urgenc</w:t>
      </w:r>
      <w:r w:rsidR="003C37BF">
        <w:rPr>
          <w:rFonts w:ascii="Verdana" w:eastAsia="Times New Roman" w:hAnsi="Verdana" w:cs="Times New Roman"/>
          <w:sz w:val="20"/>
          <w:szCs w:val="20"/>
          <w:lang w:eastAsia="fr-FR"/>
        </w:rPr>
        <w:t>e (cellule d'écoute, réseau PAS</w:t>
      </w:r>
      <w:r w:rsidRPr="00DD18B2">
        <w:rPr>
          <w:rFonts w:ascii="Verdana" w:eastAsia="Times New Roman" w:hAnsi="Verdana" w:cs="Times New Roman"/>
          <w:sz w:val="20"/>
          <w:szCs w:val="20"/>
          <w:lang w:eastAsia="fr-FR"/>
        </w:rPr>
        <w:t>, etc.) pour éviter que leur état de santé ne se détériore davantage. C'est indispensable en cas de situation grave (suicide sur le lieu de travail, cas de harcèlement avéré, situation de violence physique, etc.).</w:t>
      </w:r>
    </w:p>
    <w:p w:rsidR="003C37BF" w:rsidRDefault="00DD18B2" w:rsidP="003C37BF">
      <w:pPr>
        <w:spacing w:after="0" w:line="240" w:lineRule="auto"/>
        <w:jc w:val="both"/>
        <w:rPr>
          <w:rFonts w:ascii="Verdana" w:eastAsia="Times New Roman" w:hAnsi="Verdana" w:cs="Times New Roman"/>
          <w:sz w:val="20"/>
          <w:szCs w:val="20"/>
          <w:lang w:eastAsia="fr-FR"/>
        </w:rPr>
      </w:pPr>
      <w:r w:rsidRPr="00DD18B2">
        <w:rPr>
          <w:rFonts w:ascii="Verdana" w:eastAsia="Times New Roman" w:hAnsi="Verdana" w:cs="Times New Roman"/>
          <w:sz w:val="20"/>
          <w:szCs w:val="20"/>
          <w:lang w:eastAsia="fr-FR"/>
        </w:rPr>
        <w:t> </w:t>
      </w:r>
    </w:p>
    <w:p w:rsidR="00DD18B2" w:rsidRPr="003C37BF" w:rsidRDefault="00DD18B2" w:rsidP="003C37BF">
      <w:pPr>
        <w:spacing w:after="0" w:line="240" w:lineRule="auto"/>
        <w:jc w:val="both"/>
        <w:rPr>
          <w:rFonts w:ascii="Verdana" w:eastAsia="Times New Roman" w:hAnsi="Verdana" w:cs="Times New Roman"/>
          <w:b/>
          <w:sz w:val="20"/>
          <w:szCs w:val="20"/>
          <w:lang w:eastAsia="fr-FR"/>
        </w:rPr>
      </w:pPr>
      <w:r w:rsidRPr="00DD18B2">
        <w:rPr>
          <w:rFonts w:ascii="Verdana" w:eastAsia="Times New Roman" w:hAnsi="Verdana" w:cs="Times New Roman"/>
          <w:b/>
          <w:sz w:val="20"/>
          <w:szCs w:val="20"/>
          <w:lang w:eastAsia="fr-FR"/>
        </w:rPr>
        <w:t>LES PROJETS DE L’ACADEMIE DANS LA GESTION DES RISQUES PSYCHOSOCIAUX</w:t>
      </w:r>
    </w:p>
    <w:p w:rsidR="003C37BF" w:rsidRPr="00CC0FF0" w:rsidRDefault="003C37BF" w:rsidP="003C37BF">
      <w:pPr>
        <w:spacing w:after="0"/>
        <w:jc w:val="both"/>
        <w:rPr>
          <w:rFonts w:ascii="Verdana" w:hAnsi="Verdana"/>
          <w:sz w:val="20"/>
        </w:rPr>
      </w:pPr>
      <w:r w:rsidRPr="00CC0FF0">
        <w:rPr>
          <w:rFonts w:ascii="Verdana" w:hAnsi="Verdana"/>
          <w:sz w:val="20"/>
        </w:rPr>
        <w:t>L’ARACT Limousin lance avec l’Académie de Limoges un chantier sur les RPS pour une durée de deux ans. C’est une expérimentation qui sera suivie par le Ministère.</w:t>
      </w:r>
    </w:p>
    <w:p w:rsidR="003C37BF" w:rsidRPr="00DD18B2" w:rsidRDefault="00CC0FF0" w:rsidP="003C37BF">
      <w:pPr>
        <w:spacing w:after="0" w:line="240" w:lineRule="auto"/>
        <w:jc w:val="both"/>
        <w:rPr>
          <w:rFonts w:ascii="Verdana" w:eastAsia="Times New Roman" w:hAnsi="Verdana" w:cs="Times New Roman"/>
          <w:sz w:val="20"/>
          <w:szCs w:val="20"/>
          <w:lang w:eastAsia="fr-FR"/>
        </w:rPr>
      </w:pPr>
      <w:r>
        <w:rPr>
          <w:rFonts w:ascii="Verdana" w:eastAsia="Times New Roman" w:hAnsi="Verdana" w:cs="Times New Roman"/>
          <w:sz w:val="20"/>
          <w:szCs w:val="20"/>
          <w:lang w:eastAsia="fr-FR"/>
        </w:rPr>
        <w:t>C</w:t>
      </w:r>
      <w:r w:rsidR="003C37BF" w:rsidRPr="00DD18B2">
        <w:rPr>
          <w:rFonts w:ascii="Verdana" w:eastAsia="Times New Roman" w:hAnsi="Verdana" w:cs="Times New Roman"/>
          <w:sz w:val="20"/>
          <w:szCs w:val="20"/>
          <w:lang w:eastAsia="fr-FR"/>
        </w:rPr>
        <w:t xml:space="preserve">hacun de nous </w:t>
      </w:r>
      <w:r>
        <w:rPr>
          <w:rFonts w:ascii="Verdana" w:eastAsia="Times New Roman" w:hAnsi="Verdana" w:cs="Times New Roman"/>
          <w:sz w:val="20"/>
          <w:szCs w:val="20"/>
          <w:lang w:eastAsia="fr-FR"/>
        </w:rPr>
        <w:t>doit être attentif et participer, dans la mesure du possible,</w:t>
      </w:r>
      <w:r w:rsidR="003C37BF" w:rsidRPr="00DD18B2">
        <w:rPr>
          <w:rFonts w:ascii="Verdana" w:eastAsia="Times New Roman" w:hAnsi="Verdana" w:cs="Times New Roman"/>
          <w:sz w:val="20"/>
          <w:szCs w:val="20"/>
          <w:lang w:eastAsia="fr-FR"/>
        </w:rPr>
        <w:t xml:space="preserve"> aux actions qui seront mises en place dans l’Académie.</w:t>
      </w:r>
    </w:p>
    <w:p w:rsidR="003C37BF" w:rsidRDefault="003C37BF" w:rsidP="003C37BF">
      <w:pPr>
        <w:spacing w:after="0"/>
        <w:jc w:val="both"/>
      </w:pPr>
    </w:p>
    <w:p w:rsidR="003C37BF" w:rsidRPr="00DD18B2" w:rsidRDefault="003C37BF" w:rsidP="00DD18B2">
      <w:pPr>
        <w:spacing w:after="0" w:line="240" w:lineRule="auto"/>
        <w:jc w:val="both"/>
        <w:rPr>
          <w:rFonts w:ascii="Verdana" w:eastAsia="Times New Roman" w:hAnsi="Verdana" w:cs="Times New Roman"/>
          <w:sz w:val="20"/>
          <w:szCs w:val="20"/>
          <w:lang w:eastAsia="fr-FR"/>
        </w:rPr>
      </w:pPr>
    </w:p>
    <w:p w:rsidR="00A0461C" w:rsidRPr="00DD18B2" w:rsidRDefault="00A0461C">
      <w:pPr>
        <w:rPr>
          <w:rFonts w:ascii="Verdana" w:hAnsi="Verdana"/>
          <w:sz w:val="20"/>
          <w:szCs w:val="20"/>
        </w:rPr>
      </w:pPr>
    </w:p>
    <w:sectPr w:rsidR="00A0461C" w:rsidRPr="00DD18B2" w:rsidSect="00A046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savePreviewPicture/>
  <w:compat/>
  <w:rsids>
    <w:rsidRoot w:val="00DD18B2"/>
    <w:rsid w:val="003C37BF"/>
    <w:rsid w:val="004116E4"/>
    <w:rsid w:val="006B462B"/>
    <w:rsid w:val="00A0461C"/>
    <w:rsid w:val="00AA1DD7"/>
    <w:rsid w:val="00CC0FF0"/>
    <w:rsid w:val="00DD18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61C"/>
  </w:style>
  <w:style w:type="paragraph" w:styleId="Titre2">
    <w:name w:val="heading 2"/>
    <w:basedOn w:val="Normal"/>
    <w:link w:val="Titre2Car"/>
    <w:uiPriority w:val="9"/>
    <w:qFormat/>
    <w:rsid w:val="00DD18B2"/>
    <w:pPr>
      <w:spacing w:after="0" w:line="240" w:lineRule="auto"/>
      <w:outlineLvl w:val="1"/>
    </w:pPr>
    <w:rPr>
      <w:rFonts w:ascii="Times New Roman" w:eastAsia="Times New Roman" w:hAnsi="Times New Roman" w:cs="Times New Roman"/>
      <w:b/>
      <w:bCs/>
      <w:sz w:val="29"/>
      <w:szCs w:val="29"/>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D18B2"/>
    <w:rPr>
      <w:rFonts w:ascii="Times New Roman" w:eastAsia="Times New Roman" w:hAnsi="Times New Roman" w:cs="Times New Roman"/>
      <w:b/>
      <w:bCs/>
      <w:sz w:val="29"/>
      <w:szCs w:val="29"/>
      <w:lang w:eastAsia="fr-FR"/>
    </w:rPr>
  </w:style>
  <w:style w:type="paragraph" w:styleId="NormalWeb">
    <w:name w:val="Normal (Web)"/>
    <w:basedOn w:val="Normal"/>
    <w:uiPriority w:val="99"/>
    <w:semiHidden/>
    <w:unhideWhenUsed/>
    <w:rsid w:val="00DD18B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76235150">
      <w:bodyDiv w:val="1"/>
      <w:marLeft w:val="0"/>
      <w:marRight w:val="0"/>
      <w:marTop w:val="0"/>
      <w:marBottom w:val="0"/>
      <w:divBdr>
        <w:top w:val="none" w:sz="0" w:space="0" w:color="auto"/>
        <w:left w:val="none" w:sz="0" w:space="0" w:color="auto"/>
        <w:bottom w:val="none" w:sz="0" w:space="0" w:color="auto"/>
        <w:right w:val="none" w:sz="0" w:space="0" w:color="auto"/>
      </w:divBdr>
      <w:divsChild>
        <w:div w:id="1993874801">
          <w:marLeft w:val="0"/>
          <w:marRight w:val="0"/>
          <w:marTop w:val="0"/>
          <w:marBottom w:val="0"/>
          <w:divBdr>
            <w:top w:val="none" w:sz="0" w:space="0" w:color="auto"/>
            <w:left w:val="none" w:sz="0" w:space="0" w:color="auto"/>
            <w:bottom w:val="none" w:sz="0" w:space="0" w:color="auto"/>
            <w:right w:val="none" w:sz="0" w:space="0" w:color="auto"/>
          </w:divBdr>
          <w:divsChild>
            <w:div w:id="736056603">
              <w:marLeft w:val="0"/>
              <w:marRight w:val="0"/>
              <w:marTop w:val="0"/>
              <w:marBottom w:val="0"/>
              <w:divBdr>
                <w:top w:val="none" w:sz="0" w:space="0" w:color="auto"/>
                <w:left w:val="none" w:sz="0" w:space="0" w:color="auto"/>
                <w:bottom w:val="none" w:sz="0" w:space="0" w:color="auto"/>
                <w:right w:val="none" w:sz="0" w:space="0" w:color="auto"/>
              </w:divBdr>
            </w:div>
            <w:div w:id="19681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60020">
      <w:bodyDiv w:val="1"/>
      <w:marLeft w:val="0"/>
      <w:marRight w:val="0"/>
      <w:marTop w:val="0"/>
      <w:marBottom w:val="0"/>
      <w:divBdr>
        <w:top w:val="none" w:sz="0" w:space="0" w:color="auto"/>
        <w:left w:val="none" w:sz="0" w:space="0" w:color="auto"/>
        <w:bottom w:val="none" w:sz="0" w:space="0" w:color="auto"/>
        <w:right w:val="none" w:sz="0" w:space="0" w:color="auto"/>
      </w:divBdr>
      <w:divsChild>
        <w:div w:id="21445728">
          <w:marLeft w:val="0"/>
          <w:marRight w:val="0"/>
          <w:marTop w:val="0"/>
          <w:marBottom w:val="0"/>
          <w:divBdr>
            <w:top w:val="none" w:sz="0" w:space="0" w:color="auto"/>
            <w:left w:val="none" w:sz="0" w:space="0" w:color="auto"/>
            <w:bottom w:val="none" w:sz="0" w:space="0" w:color="auto"/>
            <w:right w:val="none" w:sz="0" w:space="0" w:color="auto"/>
          </w:divBdr>
          <w:divsChild>
            <w:div w:id="586502156">
              <w:marLeft w:val="0"/>
              <w:marRight w:val="0"/>
              <w:marTop w:val="0"/>
              <w:marBottom w:val="0"/>
              <w:divBdr>
                <w:top w:val="none" w:sz="0" w:space="0" w:color="auto"/>
                <w:left w:val="none" w:sz="0" w:space="0" w:color="auto"/>
                <w:bottom w:val="none" w:sz="0" w:space="0" w:color="auto"/>
                <w:right w:val="none" w:sz="0" w:space="0" w:color="auto"/>
              </w:divBdr>
              <w:divsChild>
                <w:div w:id="859077794">
                  <w:marLeft w:val="0"/>
                  <w:marRight w:val="0"/>
                  <w:marTop w:val="0"/>
                  <w:marBottom w:val="0"/>
                  <w:divBdr>
                    <w:top w:val="none" w:sz="0" w:space="0" w:color="auto"/>
                    <w:left w:val="none" w:sz="0" w:space="0" w:color="auto"/>
                    <w:bottom w:val="none" w:sz="0" w:space="0" w:color="auto"/>
                    <w:right w:val="none" w:sz="0" w:space="0" w:color="auto"/>
                  </w:divBdr>
                </w:div>
                <w:div w:id="110054478">
                  <w:marLeft w:val="0"/>
                  <w:marRight w:val="0"/>
                  <w:marTop w:val="0"/>
                  <w:marBottom w:val="0"/>
                  <w:divBdr>
                    <w:top w:val="none" w:sz="0" w:space="0" w:color="auto"/>
                    <w:left w:val="none" w:sz="0" w:space="0" w:color="auto"/>
                    <w:bottom w:val="none" w:sz="0" w:space="0" w:color="auto"/>
                    <w:right w:val="none" w:sz="0" w:space="0" w:color="auto"/>
                  </w:divBdr>
                </w:div>
                <w:div w:id="1523519395">
                  <w:marLeft w:val="0"/>
                  <w:marRight w:val="0"/>
                  <w:marTop w:val="0"/>
                  <w:marBottom w:val="0"/>
                  <w:divBdr>
                    <w:top w:val="none" w:sz="0" w:space="0" w:color="auto"/>
                    <w:left w:val="none" w:sz="0" w:space="0" w:color="auto"/>
                    <w:bottom w:val="none" w:sz="0" w:space="0" w:color="auto"/>
                    <w:right w:val="none" w:sz="0" w:space="0" w:color="auto"/>
                  </w:divBdr>
                </w:div>
                <w:div w:id="1540967433">
                  <w:marLeft w:val="0"/>
                  <w:marRight w:val="0"/>
                  <w:marTop w:val="0"/>
                  <w:marBottom w:val="0"/>
                  <w:divBdr>
                    <w:top w:val="none" w:sz="0" w:space="0" w:color="auto"/>
                    <w:left w:val="none" w:sz="0" w:space="0" w:color="auto"/>
                    <w:bottom w:val="none" w:sz="0" w:space="0" w:color="auto"/>
                    <w:right w:val="none" w:sz="0" w:space="0" w:color="auto"/>
                  </w:divBdr>
                </w:div>
                <w:div w:id="181550902">
                  <w:marLeft w:val="0"/>
                  <w:marRight w:val="0"/>
                  <w:marTop w:val="0"/>
                  <w:marBottom w:val="0"/>
                  <w:divBdr>
                    <w:top w:val="none" w:sz="0" w:space="0" w:color="auto"/>
                    <w:left w:val="none" w:sz="0" w:space="0" w:color="auto"/>
                    <w:bottom w:val="none" w:sz="0" w:space="0" w:color="auto"/>
                    <w:right w:val="none" w:sz="0" w:space="0" w:color="auto"/>
                  </w:divBdr>
                </w:div>
                <w:div w:id="38669032">
                  <w:marLeft w:val="0"/>
                  <w:marRight w:val="0"/>
                  <w:marTop w:val="0"/>
                  <w:marBottom w:val="0"/>
                  <w:divBdr>
                    <w:top w:val="none" w:sz="0" w:space="0" w:color="auto"/>
                    <w:left w:val="none" w:sz="0" w:space="0" w:color="auto"/>
                    <w:bottom w:val="none" w:sz="0" w:space="0" w:color="auto"/>
                    <w:right w:val="none" w:sz="0" w:space="0" w:color="auto"/>
                  </w:divBdr>
                </w:div>
                <w:div w:id="21251800">
                  <w:marLeft w:val="0"/>
                  <w:marRight w:val="0"/>
                  <w:marTop w:val="0"/>
                  <w:marBottom w:val="0"/>
                  <w:divBdr>
                    <w:top w:val="none" w:sz="0" w:space="0" w:color="auto"/>
                    <w:left w:val="none" w:sz="0" w:space="0" w:color="auto"/>
                    <w:bottom w:val="none" w:sz="0" w:space="0" w:color="auto"/>
                    <w:right w:val="none" w:sz="0" w:space="0" w:color="auto"/>
                  </w:divBdr>
                </w:div>
                <w:div w:id="1939948889">
                  <w:marLeft w:val="0"/>
                  <w:marRight w:val="0"/>
                  <w:marTop w:val="0"/>
                  <w:marBottom w:val="0"/>
                  <w:divBdr>
                    <w:top w:val="none" w:sz="0" w:space="0" w:color="auto"/>
                    <w:left w:val="none" w:sz="0" w:space="0" w:color="auto"/>
                    <w:bottom w:val="none" w:sz="0" w:space="0" w:color="auto"/>
                    <w:right w:val="none" w:sz="0" w:space="0" w:color="auto"/>
                  </w:divBdr>
                </w:div>
                <w:div w:id="132991103">
                  <w:marLeft w:val="0"/>
                  <w:marRight w:val="0"/>
                  <w:marTop w:val="0"/>
                  <w:marBottom w:val="0"/>
                  <w:divBdr>
                    <w:top w:val="none" w:sz="0" w:space="0" w:color="auto"/>
                    <w:left w:val="none" w:sz="0" w:space="0" w:color="auto"/>
                    <w:bottom w:val="none" w:sz="0" w:space="0" w:color="auto"/>
                    <w:right w:val="none" w:sz="0" w:space="0" w:color="auto"/>
                  </w:divBdr>
                </w:div>
                <w:div w:id="1300109171">
                  <w:marLeft w:val="0"/>
                  <w:marRight w:val="0"/>
                  <w:marTop w:val="0"/>
                  <w:marBottom w:val="0"/>
                  <w:divBdr>
                    <w:top w:val="none" w:sz="0" w:space="0" w:color="auto"/>
                    <w:left w:val="none" w:sz="0" w:space="0" w:color="auto"/>
                    <w:bottom w:val="none" w:sz="0" w:space="0" w:color="auto"/>
                    <w:right w:val="none" w:sz="0" w:space="0" w:color="auto"/>
                  </w:divBdr>
                </w:div>
                <w:div w:id="522474703">
                  <w:marLeft w:val="0"/>
                  <w:marRight w:val="0"/>
                  <w:marTop w:val="0"/>
                  <w:marBottom w:val="0"/>
                  <w:divBdr>
                    <w:top w:val="none" w:sz="0" w:space="0" w:color="auto"/>
                    <w:left w:val="none" w:sz="0" w:space="0" w:color="auto"/>
                    <w:bottom w:val="none" w:sz="0" w:space="0" w:color="auto"/>
                    <w:right w:val="none" w:sz="0" w:space="0" w:color="auto"/>
                  </w:divBdr>
                </w:div>
                <w:div w:id="916403543">
                  <w:marLeft w:val="0"/>
                  <w:marRight w:val="0"/>
                  <w:marTop w:val="0"/>
                  <w:marBottom w:val="0"/>
                  <w:divBdr>
                    <w:top w:val="none" w:sz="0" w:space="0" w:color="auto"/>
                    <w:left w:val="none" w:sz="0" w:space="0" w:color="auto"/>
                    <w:bottom w:val="none" w:sz="0" w:space="0" w:color="auto"/>
                    <w:right w:val="none" w:sz="0" w:space="0" w:color="auto"/>
                  </w:divBdr>
                </w:div>
                <w:div w:id="1501845489">
                  <w:marLeft w:val="0"/>
                  <w:marRight w:val="0"/>
                  <w:marTop w:val="0"/>
                  <w:marBottom w:val="0"/>
                  <w:divBdr>
                    <w:top w:val="none" w:sz="0" w:space="0" w:color="auto"/>
                    <w:left w:val="none" w:sz="0" w:space="0" w:color="auto"/>
                    <w:bottom w:val="none" w:sz="0" w:space="0" w:color="auto"/>
                    <w:right w:val="none" w:sz="0" w:space="0" w:color="auto"/>
                  </w:divBdr>
                </w:div>
                <w:div w:id="1768964852">
                  <w:marLeft w:val="0"/>
                  <w:marRight w:val="0"/>
                  <w:marTop w:val="0"/>
                  <w:marBottom w:val="0"/>
                  <w:divBdr>
                    <w:top w:val="none" w:sz="0" w:space="0" w:color="auto"/>
                    <w:left w:val="none" w:sz="0" w:space="0" w:color="auto"/>
                    <w:bottom w:val="none" w:sz="0" w:space="0" w:color="auto"/>
                    <w:right w:val="none" w:sz="0" w:space="0" w:color="auto"/>
                  </w:divBdr>
                </w:div>
                <w:div w:id="908999184">
                  <w:marLeft w:val="0"/>
                  <w:marRight w:val="0"/>
                  <w:marTop w:val="0"/>
                  <w:marBottom w:val="0"/>
                  <w:divBdr>
                    <w:top w:val="none" w:sz="0" w:space="0" w:color="auto"/>
                    <w:left w:val="none" w:sz="0" w:space="0" w:color="auto"/>
                    <w:bottom w:val="none" w:sz="0" w:space="0" w:color="auto"/>
                    <w:right w:val="none" w:sz="0" w:space="0" w:color="auto"/>
                  </w:divBdr>
                </w:div>
                <w:div w:id="582422304">
                  <w:marLeft w:val="0"/>
                  <w:marRight w:val="0"/>
                  <w:marTop w:val="0"/>
                  <w:marBottom w:val="0"/>
                  <w:divBdr>
                    <w:top w:val="none" w:sz="0" w:space="0" w:color="auto"/>
                    <w:left w:val="none" w:sz="0" w:space="0" w:color="auto"/>
                    <w:bottom w:val="none" w:sz="0" w:space="0" w:color="auto"/>
                    <w:right w:val="none" w:sz="0" w:space="0" w:color="auto"/>
                  </w:divBdr>
                </w:div>
                <w:div w:id="1325935884">
                  <w:marLeft w:val="0"/>
                  <w:marRight w:val="0"/>
                  <w:marTop w:val="0"/>
                  <w:marBottom w:val="0"/>
                  <w:divBdr>
                    <w:top w:val="none" w:sz="0" w:space="0" w:color="auto"/>
                    <w:left w:val="none" w:sz="0" w:space="0" w:color="auto"/>
                    <w:bottom w:val="none" w:sz="0" w:space="0" w:color="auto"/>
                    <w:right w:val="none" w:sz="0" w:space="0" w:color="auto"/>
                  </w:divBdr>
                </w:div>
                <w:div w:id="1059014953">
                  <w:marLeft w:val="0"/>
                  <w:marRight w:val="0"/>
                  <w:marTop w:val="0"/>
                  <w:marBottom w:val="0"/>
                  <w:divBdr>
                    <w:top w:val="none" w:sz="0" w:space="0" w:color="auto"/>
                    <w:left w:val="none" w:sz="0" w:space="0" w:color="auto"/>
                    <w:bottom w:val="none" w:sz="0" w:space="0" w:color="auto"/>
                    <w:right w:val="none" w:sz="0" w:space="0" w:color="auto"/>
                  </w:divBdr>
                </w:div>
                <w:div w:id="1310136680">
                  <w:marLeft w:val="0"/>
                  <w:marRight w:val="0"/>
                  <w:marTop w:val="0"/>
                  <w:marBottom w:val="0"/>
                  <w:divBdr>
                    <w:top w:val="none" w:sz="0" w:space="0" w:color="auto"/>
                    <w:left w:val="none" w:sz="0" w:space="0" w:color="auto"/>
                    <w:bottom w:val="none" w:sz="0" w:space="0" w:color="auto"/>
                    <w:right w:val="none" w:sz="0" w:space="0" w:color="auto"/>
                  </w:divBdr>
                </w:div>
                <w:div w:id="1254127325">
                  <w:marLeft w:val="0"/>
                  <w:marRight w:val="0"/>
                  <w:marTop w:val="0"/>
                  <w:marBottom w:val="0"/>
                  <w:divBdr>
                    <w:top w:val="none" w:sz="0" w:space="0" w:color="auto"/>
                    <w:left w:val="none" w:sz="0" w:space="0" w:color="auto"/>
                    <w:bottom w:val="none" w:sz="0" w:space="0" w:color="auto"/>
                    <w:right w:val="none" w:sz="0" w:space="0" w:color="auto"/>
                  </w:divBdr>
                </w:div>
                <w:div w:id="708410808">
                  <w:marLeft w:val="0"/>
                  <w:marRight w:val="0"/>
                  <w:marTop w:val="0"/>
                  <w:marBottom w:val="0"/>
                  <w:divBdr>
                    <w:top w:val="none" w:sz="0" w:space="0" w:color="auto"/>
                    <w:left w:val="none" w:sz="0" w:space="0" w:color="auto"/>
                    <w:bottom w:val="none" w:sz="0" w:space="0" w:color="auto"/>
                    <w:right w:val="none" w:sz="0" w:space="0" w:color="auto"/>
                  </w:divBdr>
                </w:div>
                <w:div w:id="665788100">
                  <w:marLeft w:val="0"/>
                  <w:marRight w:val="0"/>
                  <w:marTop w:val="0"/>
                  <w:marBottom w:val="0"/>
                  <w:divBdr>
                    <w:top w:val="none" w:sz="0" w:space="0" w:color="auto"/>
                    <w:left w:val="none" w:sz="0" w:space="0" w:color="auto"/>
                    <w:bottom w:val="none" w:sz="0" w:space="0" w:color="auto"/>
                    <w:right w:val="none" w:sz="0" w:space="0" w:color="auto"/>
                  </w:divBdr>
                </w:div>
                <w:div w:id="1620987224">
                  <w:marLeft w:val="0"/>
                  <w:marRight w:val="0"/>
                  <w:marTop w:val="0"/>
                  <w:marBottom w:val="0"/>
                  <w:divBdr>
                    <w:top w:val="none" w:sz="0" w:space="0" w:color="auto"/>
                    <w:left w:val="none" w:sz="0" w:space="0" w:color="auto"/>
                    <w:bottom w:val="none" w:sz="0" w:space="0" w:color="auto"/>
                    <w:right w:val="none" w:sz="0" w:space="0" w:color="auto"/>
                  </w:divBdr>
                </w:div>
                <w:div w:id="1180005690">
                  <w:marLeft w:val="0"/>
                  <w:marRight w:val="0"/>
                  <w:marTop w:val="0"/>
                  <w:marBottom w:val="0"/>
                  <w:divBdr>
                    <w:top w:val="none" w:sz="0" w:space="0" w:color="auto"/>
                    <w:left w:val="none" w:sz="0" w:space="0" w:color="auto"/>
                    <w:bottom w:val="none" w:sz="0" w:space="0" w:color="auto"/>
                    <w:right w:val="none" w:sz="0" w:space="0" w:color="auto"/>
                  </w:divBdr>
                </w:div>
                <w:div w:id="1339380215">
                  <w:marLeft w:val="0"/>
                  <w:marRight w:val="0"/>
                  <w:marTop w:val="0"/>
                  <w:marBottom w:val="0"/>
                  <w:divBdr>
                    <w:top w:val="none" w:sz="0" w:space="0" w:color="auto"/>
                    <w:left w:val="none" w:sz="0" w:space="0" w:color="auto"/>
                    <w:bottom w:val="none" w:sz="0" w:space="0" w:color="auto"/>
                    <w:right w:val="none" w:sz="0" w:space="0" w:color="auto"/>
                  </w:divBdr>
                </w:div>
                <w:div w:id="64963359">
                  <w:marLeft w:val="0"/>
                  <w:marRight w:val="0"/>
                  <w:marTop w:val="0"/>
                  <w:marBottom w:val="0"/>
                  <w:divBdr>
                    <w:top w:val="none" w:sz="0" w:space="0" w:color="auto"/>
                    <w:left w:val="none" w:sz="0" w:space="0" w:color="auto"/>
                    <w:bottom w:val="none" w:sz="0" w:space="0" w:color="auto"/>
                    <w:right w:val="none" w:sz="0" w:space="0" w:color="auto"/>
                  </w:divBdr>
                </w:div>
                <w:div w:id="176236456">
                  <w:marLeft w:val="0"/>
                  <w:marRight w:val="0"/>
                  <w:marTop w:val="0"/>
                  <w:marBottom w:val="0"/>
                  <w:divBdr>
                    <w:top w:val="none" w:sz="0" w:space="0" w:color="auto"/>
                    <w:left w:val="none" w:sz="0" w:space="0" w:color="auto"/>
                    <w:bottom w:val="none" w:sz="0" w:space="0" w:color="auto"/>
                    <w:right w:val="none" w:sz="0" w:space="0" w:color="auto"/>
                  </w:divBdr>
                </w:div>
                <w:div w:id="1640065694">
                  <w:marLeft w:val="0"/>
                  <w:marRight w:val="0"/>
                  <w:marTop w:val="0"/>
                  <w:marBottom w:val="0"/>
                  <w:divBdr>
                    <w:top w:val="none" w:sz="0" w:space="0" w:color="auto"/>
                    <w:left w:val="none" w:sz="0" w:space="0" w:color="auto"/>
                    <w:bottom w:val="none" w:sz="0" w:space="0" w:color="auto"/>
                    <w:right w:val="none" w:sz="0" w:space="0" w:color="auto"/>
                  </w:divBdr>
                </w:div>
                <w:div w:id="1585605812">
                  <w:marLeft w:val="0"/>
                  <w:marRight w:val="0"/>
                  <w:marTop w:val="0"/>
                  <w:marBottom w:val="0"/>
                  <w:divBdr>
                    <w:top w:val="none" w:sz="0" w:space="0" w:color="auto"/>
                    <w:left w:val="none" w:sz="0" w:space="0" w:color="auto"/>
                    <w:bottom w:val="none" w:sz="0" w:space="0" w:color="auto"/>
                    <w:right w:val="none" w:sz="0" w:space="0" w:color="auto"/>
                  </w:divBdr>
                </w:div>
                <w:div w:id="1557543675">
                  <w:marLeft w:val="0"/>
                  <w:marRight w:val="0"/>
                  <w:marTop w:val="0"/>
                  <w:marBottom w:val="0"/>
                  <w:divBdr>
                    <w:top w:val="none" w:sz="0" w:space="0" w:color="auto"/>
                    <w:left w:val="none" w:sz="0" w:space="0" w:color="auto"/>
                    <w:bottom w:val="none" w:sz="0" w:space="0" w:color="auto"/>
                    <w:right w:val="none" w:sz="0" w:space="0" w:color="auto"/>
                  </w:divBdr>
                </w:div>
                <w:div w:id="1320843000">
                  <w:marLeft w:val="0"/>
                  <w:marRight w:val="0"/>
                  <w:marTop w:val="0"/>
                  <w:marBottom w:val="0"/>
                  <w:divBdr>
                    <w:top w:val="none" w:sz="0" w:space="0" w:color="auto"/>
                    <w:left w:val="none" w:sz="0" w:space="0" w:color="auto"/>
                    <w:bottom w:val="none" w:sz="0" w:space="0" w:color="auto"/>
                    <w:right w:val="none" w:sz="0" w:space="0" w:color="auto"/>
                  </w:divBdr>
                </w:div>
                <w:div w:id="665549767">
                  <w:marLeft w:val="0"/>
                  <w:marRight w:val="0"/>
                  <w:marTop w:val="0"/>
                  <w:marBottom w:val="0"/>
                  <w:divBdr>
                    <w:top w:val="none" w:sz="0" w:space="0" w:color="auto"/>
                    <w:left w:val="none" w:sz="0" w:space="0" w:color="auto"/>
                    <w:bottom w:val="none" w:sz="0" w:space="0" w:color="auto"/>
                    <w:right w:val="none" w:sz="0" w:space="0" w:color="auto"/>
                  </w:divBdr>
                </w:div>
                <w:div w:id="998845901">
                  <w:marLeft w:val="0"/>
                  <w:marRight w:val="0"/>
                  <w:marTop w:val="0"/>
                  <w:marBottom w:val="0"/>
                  <w:divBdr>
                    <w:top w:val="none" w:sz="0" w:space="0" w:color="auto"/>
                    <w:left w:val="none" w:sz="0" w:space="0" w:color="auto"/>
                    <w:bottom w:val="none" w:sz="0" w:space="0" w:color="auto"/>
                    <w:right w:val="none" w:sz="0" w:space="0" w:color="auto"/>
                  </w:divBdr>
                </w:div>
                <w:div w:id="6871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4225</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 unsa</dc:creator>
  <cp:lastModifiedBy>RENAULT</cp:lastModifiedBy>
  <cp:revision>2</cp:revision>
  <dcterms:created xsi:type="dcterms:W3CDTF">2015-11-18T16:10:00Z</dcterms:created>
  <dcterms:modified xsi:type="dcterms:W3CDTF">2015-11-18T16:10:00Z</dcterms:modified>
</cp:coreProperties>
</file>