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2921" w14:textId="79A1C862" w:rsidR="00FB466A" w:rsidRDefault="00FB466A" w:rsidP="00FB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4E914C0A" wp14:editId="7C3F597D">
            <wp:extent cx="1930861" cy="1133475"/>
            <wp:effectExtent l="0" t="0" r="0" b="0"/>
            <wp:docPr id="15622988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98808" name="Image 15622988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58" cy="11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2E674" w14:textId="77777777" w:rsidR="00FB466A" w:rsidRDefault="00FB466A" w:rsidP="00FB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F04435" w14:textId="39C444D4" w:rsidR="00FB466A" w:rsidRDefault="00FB466A" w:rsidP="00FB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Le 7 mars 2024,</w:t>
      </w:r>
    </w:p>
    <w:p w14:paraId="4E64C9FE" w14:textId="77777777" w:rsidR="00FB466A" w:rsidRDefault="00FB466A" w:rsidP="00FB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EF061D" w14:textId="5AFD9C5F" w:rsidR="00FB466A" w:rsidRPr="00FB466A" w:rsidRDefault="00FB466A" w:rsidP="00FB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B466A">
        <w:rPr>
          <w:rFonts w:ascii="Arial" w:hAnsi="Arial" w:cs="Arial"/>
          <w:kern w:val="0"/>
          <w:sz w:val="24"/>
          <w:szCs w:val="24"/>
        </w:rPr>
        <w:t xml:space="preserve">Mme la Présidente </w:t>
      </w:r>
      <w:r w:rsidRPr="00FB466A">
        <w:rPr>
          <w:rFonts w:ascii="Arial" w:hAnsi="Arial" w:cs="Arial"/>
          <w:kern w:val="0"/>
          <w:sz w:val="24"/>
          <w:szCs w:val="24"/>
        </w:rPr>
        <w:t>de la formation spécialisée</w:t>
      </w:r>
      <w:r w:rsidRPr="00FB466A">
        <w:rPr>
          <w:rFonts w:ascii="Arial" w:hAnsi="Arial" w:cs="Arial"/>
          <w:kern w:val="0"/>
          <w:sz w:val="24"/>
          <w:szCs w:val="24"/>
        </w:rPr>
        <w:t>,</w:t>
      </w:r>
    </w:p>
    <w:p w14:paraId="0DC38261" w14:textId="77777777" w:rsidR="00FB466A" w:rsidRPr="00FB466A" w:rsidRDefault="00FB466A" w:rsidP="00FB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7BFECA" w14:textId="58F9B29B" w:rsidR="00FB466A" w:rsidRPr="00FB466A" w:rsidRDefault="00FB466A" w:rsidP="00FB466A">
      <w:pPr>
        <w:rPr>
          <w:rFonts w:ascii="Arial" w:hAnsi="Arial" w:cs="Arial"/>
          <w:sz w:val="24"/>
          <w:szCs w:val="24"/>
        </w:rPr>
      </w:pPr>
      <w:r w:rsidRPr="00FB466A">
        <w:rPr>
          <w:rFonts w:ascii="Arial" w:hAnsi="Arial" w:cs="Arial"/>
          <w:kern w:val="0"/>
          <w:sz w:val="24"/>
          <w:szCs w:val="24"/>
        </w:rPr>
        <w:t xml:space="preserve">Mesdames et Messieurs les membres </w:t>
      </w:r>
      <w:r w:rsidRPr="00FB466A">
        <w:rPr>
          <w:rFonts w:ascii="Arial" w:hAnsi="Arial" w:cs="Arial"/>
          <w:kern w:val="0"/>
          <w:sz w:val="24"/>
          <w:szCs w:val="24"/>
        </w:rPr>
        <w:t>de la F3S,</w:t>
      </w:r>
    </w:p>
    <w:p w14:paraId="0CA775C6" w14:textId="3656AF9D" w:rsidR="00321C18" w:rsidRDefault="00FB466A" w:rsidP="00FB4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Mme la </w:t>
      </w:r>
      <w:proofErr w:type="spellStart"/>
      <w:r>
        <w:rPr>
          <w:rFonts w:ascii="Arial" w:hAnsi="Arial" w:cs="Arial"/>
          <w:sz w:val="24"/>
          <w:szCs w:val="24"/>
        </w:rPr>
        <w:t>Dasen</w:t>
      </w:r>
      <w:proofErr w:type="spellEnd"/>
      <w:r>
        <w:rPr>
          <w:rFonts w:ascii="Arial" w:hAnsi="Arial" w:cs="Arial"/>
          <w:sz w:val="24"/>
          <w:szCs w:val="24"/>
        </w:rPr>
        <w:t>, n</w:t>
      </w:r>
      <w:r w:rsidR="00321C18">
        <w:rPr>
          <w:rFonts w:ascii="Arial" w:hAnsi="Arial" w:cs="Arial"/>
          <w:sz w:val="24"/>
          <w:szCs w:val="24"/>
        </w:rPr>
        <w:t>ous vous alertons</w:t>
      </w:r>
      <w:r w:rsidR="00FC2FE0">
        <w:rPr>
          <w:rFonts w:ascii="Arial" w:hAnsi="Arial" w:cs="Arial"/>
          <w:sz w:val="24"/>
          <w:szCs w:val="24"/>
        </w:rPr>
        <w:t xml:space="preserve"> </w:t>
      </w:r>
      <w:r w:rsidR="0064195A">
        <w:rPr>
          <w:rFonts w:ascii="Arial" w:hAnsi="Arial" w:cs="Arial"/>
          <w:sz w:val="24"/>
          <w:szCs w:val="24"/>
        </w:rPr>
        <w:t>régulièrement</w:t>
      </w:r>
      <w:r w:rsidR="00321C18">
        <w:rPr>
          <w:rFonts w:ascii="Arial" w:hAnsi="Arial" w:cs="Arial"/>
          <w:sz w:val="24"/>
          <w:szCs w:val="24"/>
        </w:rPr>
        <w:t xml:space="preserve"> sur la montée des mises en cause des équipes par les parents.  Nous vous alertons sur la montée des actes de violences commis entre élèves et à l’encontre des membres des équipes éducatives.</w:t>
      </w:r>
    </w:p>
    <w:p w14:paraId="70B84215" w14:textId="140170F8" w:rsidR="00321C18" w:rsidRDefault="00321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dégradation inédite des conditions de travail est continue et exponentielle. </w:t>
      </w:r>
    </w:p>
    <w:p w14:paraId="2862AC55" w14:textId="77777777" w:rsidR="00FB466A" w:rsidRDefault="00321C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fait l’institution que vous représentez face à cette montée de violence ? Beaucoup</w:t>
      </w:r>
      <w:r w:rsidR="00FC2F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selon </w:t>
      </w:r>
      <w:r w:rsidR="007B0659">
        <w:rPr>
          <w:rFonts w:ascii="Arial" w:hAnsi="Arial" w:cs="Arial"/>
          <w:sz w:val="24"/>
          <w:szCs w:val="24"/>
        </w:rPr>
        <w:t>vous</w:t>
      </w:r>
      <w:r w:rsidR="00FB466A">
        <w:rPr>
          <w:rFonts w:ascii="Arial" w:hAnsi="Arial" w:cs="Arial"/>
          <w:sz w:val="24"/>
          <w:szCs w:val="24"/>
        </w:rPr>
        <w:t xml:space="preserve">. </w:t>
      </w:r>
    </w:p>
    <w:p w14:paraId="387464FD" w14:textId="0649E3FA" w:rsidR="00321C18" w:rsidRDefault="00FB4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B0659">
        <w:rPr>
          <w:rFonts w:ascii="Arial" w:hAnsi="Arial" w:cs="Arial"/>
          <w:sz w:val="24"/>
          <w:szCs w:val="24"/>
        </w:rPr>
        <w:t>ous nous expos</w:t>
      </w:r>
      <w:r w:rsidR="0064195A">
        <w:rPr>
          <w:rFonts w:ascii="Arial" w:hAnsi="Arial" w:cs="Arial"/>
          <w:sz w:val="24"/>
          <w:szCs w:val="24"/>
        </w:rPr>
        <w:t xml:space="preserve">ez </w:t>
      </w:r>
      <w:r w:rsidR="007B0659">
        <w:rPr>
          <w:rFonts w:ascii="Arial" w:hAnsi="Arial" w:cs="Arial"/>
          <w:sz w:val="24"/>
          <w:szCs w:val="24"/>
        </w:rPr>
        <w:t>la montée en charge par exemple des postes d’encadrement de l’école inclusive, des</w:t>
      </w:r>
      <w:r w:rsidR="00F8161D">
        <w:rPr>
          <w:rFonts w:ascii="Arial" w:hAnsi="Arial" w:cs="Arial"/>
          <w:sz w:val="24"/>
          <w:szCs w:val="24"/>
        </w:rPr>
        <w:t xml:space="preserve"> postes </w:t>
      </w:r>
      <w:proofErr w:type="gramStart"/>
      <w:r w:rsidR="00F8161D">
        <w:rPr>
          <w:rFonts w:ascii="Arial" w:hAnsi="Arial" w:cs="Arial"/>
          <w:sz w:val="24"/>
          <w:szCs w:val="24"/>
        </w:rPr>
        <w:t>d’</w:t>
      </w:r>
      <w:r w:rsidR="007B0659">
        <w:rPr>
          <w:rFonts w:ascii="Arial" w:hAnsi="Arial" w:cs="Arial"/>
          <w:sz w:val="24"/>
          <w:szCs w:val="24"/>
        </w:rPr>
        <w:t xml:space="preserve"> AESH</w:t>
      </w:r>
      <w:proofErr w:type="gramEnd"/>
      <w:r w:rsidR="007B0659">
        <w:rPr>
          <w:rFonts w:ascii="Arial" w:hAnsi="Arial" w:cs="Arial"/>
          <w:sz w:val="24"/>
          <w:szCs w:val="24"/>
        </w:rPr>
        <w:t xml:space="preserve"> et désormais la mise à disposition d’un temps plein d’</w:t>
      </w:r>
      <w:r w:rsidR="00FC2FE0">
        <w:rPr>
          <w:rFonts w:ascii="Arial" w:hAnsi="Arial" w:cs="Arial"/>
          <w:sz w:val="24"/>
          <w:szCs w:val="24"/>
        </w:rPr>
        <w:t>I</w:t>
      </w:r>
      <w:r w:rsidR="007B0659">
        <w:rPr>
          <w:rFonts w:ascii="Arial" w:hAnsi="Arial" w:cs="Arial"/>
          <w:sz w:val="24"/>
          <w:szCs w:val="24"/>
        </w:rPr>
        <w:t xml:space="preserve">nspectrice </w:t>
      </w:r>
      <w:r w:rsidR="00F8161D">
        <w:rPr>
          <w:rFonts w:ascii="Arial" w:hAnsi="Arial" w:cs="Arial"/>
          <w:sz w:val="24"/>
          <w:szCs w:val="24"/>
        </w:rPr>
        <w:t>« </w:t>
      </w:r>
      <w:r w:rsidR="007B0659">
        <w:rPr>
          <w:rFonts w:ascii="Arial" w:hAnsi="Arial" w:cs="Arial"/>
          <w:sz w:val="24"/>
          <w:szCs w:val="24"/>
        </w:rPr>
        <w:t>Harcèlement</w:t>
      </w:r>
      <w:r w:rsidR="00F8161D">
        <w:rPr>
          <w:rFonts w:ascii="Arial" w:hAnsi="Arial" w:cs="Arial"/>
          <w:sz w:val="24"/>
          <w:szCs w:val="24"/>
        </w:rPr>
        <w:t> »</w:t>
      </w:r>
      <w:r w:rsidR="007B0659">
        <w:rPr>
          <w:rFonts w:ascii="Arial" w:hAnsi="Arial" w:cs="Arial"/>
          <w:sz w:val="24"/>
          <w:szCs w:val="24"/>
        </w:rPr>
        <w:t>.</w:t>
      </w:r>
    </w:p>
    <w:p w14:paraId="1C527D39" w14:textId="697C60F2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éléments </w:t>
      </w:r>
      <w:r w:rsidR="009E57FB">
        <w:rPr>
          <w:rFonts w:ascii="Arial" w:hAnsi="Arial" w:cs="Arial"/>
          <w:sz w:val="24"/>
          <w:szCs w:val="24"/>
        </w:rPr>
        <w:t xml:space="preserve">quantitatifs </w:t>
      </w:r>
      <w:r>
        <w:rPr>
          <w:rFonts w:ascii="Arial" w:hAnsi="Arial" w:cs="Arial"/>
          <w:sz w:val="24"/>
          <w:szCs w:val="24"/>
        </w:rPr>
        <w:t xml:space="preserve">sont </w:t>
      </w:r>
      <w:r w:rsidR="009E57FB">
        <w:rPr>
          <w:rFonts w:ascii="Arial" w:hAnsi="Arial" w:cs="Arial"/>
          <w:sz w:val="24"/>
          <w:szCs w:val="24"/>
        </w:rPr>
        <w:t>factuels</w:t>
      </w:r>
      <w:r>
        <w:rPr>
          <w:rFonts w:ascii="Arial" w:hAnsi="Arial" w:cs="Arial"/>
          <w:sz w:val="24"/>
          <w:szCs w:val="24"/>
        </w:rPr>
        <w:t>, pour autant ils ne permettent pas de stopper la vague</w:t>
      </w:r>
      <w:r w:rsidR="00FC2FE0">
        <w:rPr>
          <w:rFonts w:ascii="Arial" w:hAnsi="Arial" w:cs="Arial"/>
          <w:sz w:val="24"/>
          <w:szCs w:val="24"/>
        </w:rPr>
        <w:t xml:space="preserve"> et sur le terrain ils sont insuffisants</w:t>
      </w:r>
      <w:r w:rsidR="00F8161D">
        <w:rPr>
          <w:rFonts w:ascii="Arial" w:hAnsi="Arial" w:cs="Arial"/>
          <w:sz w:val="24"/>
          <w:szCs w:val="24"/>
        </w:rPr>
        <w:t xml:space="preserve"> et n</w:t>
      </w:r>
      <w:r w:rsidR="00FB466A">
        <w:rPr>
          <w:rFonts w:ascii="Arial" w:hAnsi="Arial" w:cs="Arial"/>
          <w:sz w:val="24"/>
          <w:szCs w:val="24"/>
        </w:rPr>
        <w:t>’améliore</w:t>
      </w:r>
      <w:r w:rsidR="009E57FB">
        <w:rPr>
          <w:rFonts w:ascii="Arial" w:hAnsi="Arial" w:cs="Arial"/>
          <w:sz w:val="24"/>
          <w:szCs w:val="24"/>
        </w:rPr>
        <w:t>nt</w:t>
      </w:r>
      <w:r w:rsidR="00FB466A">
        <w:rPr>
          <w:rFonts w:ascii="Arial" w:hAnsi="Arial" w:cs="Arial"/>
          <w:sz w:val="24"/>
          <w:szCs w:val="24"/>
        </w:rPr>
        <w:t xml:space="preserve"> en rien </w:t>
      </w:r>
      <w:r w:rsidR="00F8161D">
        <w:rPr>
          <w:rFonts w:ascii="Arial" w:hAnsi="Arial" w:cs="Arial"/>
          <w:sz w:val="24"/>
          <w:szCs w:val="24"/>
        </w:rPr>
        <w:t>le taux d’encadrement des élèves.</w:t>
      </w:r>
    </w:p>
    <w:p w14:paraId="7B65A535" w14:textId="778E4108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situations conflictuelles d’accueil d’enfants hautement perturbateurs ne cessent de croitre.  </w:t>
      </w:r>
    </w:p>
    <w:p w14:paraId="6DCA3BE1" w14:textId="28B61253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équipes sont accompagnées par vos services hors la classe mais seules dans le quotidien de l’accueil de ces élèves.</w:t>
      </w:r>
      <w:r w:rsidR="00FC2FE0">
        <w:rPr>
          <w:rFonts w:ascii="Arial" w:hAnsi="Arial" w:cs="Arial"/>
          <w:sz w:val="24"/>
          <w:szCs w:val="24"/>
        </w:rPr>
        <w:t xml:space="preserve"> Rappelons par exemple que l’EMS est basée à </w:t>
      </w:r>
      <w:proofErr w:type="gramStart"/>
      <w:r w:rsidR="00FC2FE0">
        <w:rPr>
          <w:rFonts w:ascii="Arial" w:hAnsi="Arial" w:cs="Arial"/>
          <w:sz w:val="24"/>
          <w:szCs w:val="24"/>
        </w:rPr>
        <w:t>Toulouse….</w:t>
      </w:r>
      <w:proofErr w:type="gramEnd"/>
      <w:r w:rsidR="00FC2FE0">
        <w:rPr>
          <w:rFonts w:ascii="Arial" w:hAnsi="Arial" w:cs="Arial"/>
          <w:sz w:val="24"/>
          <w:szCs w:val="24"/>
        </w:rPr>
        <w:t>.C</w:t>
      </w:r>
      <w:r w:rsidR="00F8161D">
        <w:rPr>
          <w:rFonts w:ascii="Arial" w:hAnsi="Arial" w:cs="Arial"/>
          <w:sz w:val="24"/>
          <w:szCs w:val="24"/>
        </w:rPr>
        <w:t>ela</w:t>
      </w:r>
      <w:r w:rsidR="00FC2FE0">
        <w:rPr>
          <w:rFonts w:ascii="Arial" w:hAnsi="Arial" w:cs="Arial"/>
          <w:sz w:val="24"/>
          <w:szCs w:val="24"/>
        </w:rPr>
        <w:t xml:space="preserve"> laisse rêveur pour répondre aux situations d’urgence…</w:t>
      </w:r>
    </w:p>
    <w:p w14:paraId="46307921" w14:textId="6DF12CBD" w:rsidR="0038740B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mille feuilles d’interventions émanant de divers services de l’état est construit, </w:t>
      </w:r>
      <w:r w:rsidR="00F8161D">
        <w:rPr>
          <w:rFonts w:ascii="Arial" w:hAnsi="Arial" w:cs="Arial"/>
          <w:sz w:val="24"/>
          <w:szCs w:val="24"/>
        </w:rPr>
        <w:t>(</w:t>
      </w:r>
      <w:r w:rsidR="0038740B">
        <w:rPr>
          <w:rFonts w:ascii="Arial" w:hAnsi="Arial" w:cs="Arial"/>
          <w:sz w:val="24"/>
          <w:szCs w:val="24"/>
        </w:rPr>
        <w:t>très chronophage et sur temps personnel bien souvent</w:t>
      </w:r>
      <w:r w:rsidR="00F8161D">
        <w:rPr>
          <w:rFonts w:ascii="Arial" w:hAnsi="Arial" w:cs="Arial"/>
          <w:sz w:val="24"/>
          <w:szCs w:val="24"/>
        </w:rPr>
        <w:t>)</w:t>
      </w:r>
      <w:r w:rsidR="0038740B">
        <w:rPr>
          <w:rFonts w:ascii="Arial" w:hAnsi="Arial" w:cs="Arial"/>
          <w:sz w:val="24"/>
          <w:szCs w:val="24"/>
        </w:rPr>
        <w:t>.</w:t>
      </w:r>
    </w:p>
    <w:p w14:paraId="2C67A0E0" w14:textId="60B15ACD" w:rsidR="007B0659" w:rsidRDefault="00387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B0659">
        <w:rPr>
          <w:rFonts w:ascii="Arial" w:hAnsi="Arial" w:cs="Arial"/>
          <w:sz w:val="24"/>
          <w:szCs w:val="24"/>
        </w:rPr>
        <w:t>aute de moyens et de temps pour travailler ensemble</w:t>
      </w:r>
      <w:r w:rsidR="00FB466A">
        <w:rPr>
          <w:rFonts w:ascii="Arial" w:hAnsi="Arial" w:cs="Arial"/>
          <w:sz w:val="24"/>
          <w:szCs w:val="24"/>
        </w:rPr>
        <w:t>,</w:t>
      </w:r>
      <w:r w:rsidR="007B0659">
        <w:rPr>
          <w:rFonts w:ascii="Arial" w:hAnsi="Arial" w:cs="Arial"/>
          <w:sz w:val="24"/>
          <w:szCs w:val="24"/>
        </w:rPr>
        <w:t xml:space="preserve"> il reste une superposition inefficace de dispositifs qui ne communiquent pas ou très mal entre eux.</w:t>
      </w:r>
    </w:p>
    <w:p w14:paraId="030BA8F0" w14:textId="7F17593D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Mais, au bout du bout</w:t>
      </w:r>
      <w:r w:rsidR="00FB46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enseignant</w:t>
      </w:r>
      <w:r w:rsidR="00FB466A">
        <w:rPr>
          <w:rFonts w:ascii="Arial" w:hAnsi="Arial" w:cs="Arial"/>
          <w:sz w:val="24"/>
          <w:szCs w:val="24"/>
        </w:rPr>
        <w:t>.e</w:t>
      </w:r>
      <w:proofErr w:type="spellEnd"/>
      <w:proofErr w:type="gramEnd"/>
      <w:r w:rsidR="00FC2F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dans la très grande majorité des cas</w:t>
      </w:r>
      <w:r w:rsidR="00FC2F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accueille </w:t>
      </w:r>
      <w:proofErr w:type="spellStart"/>
      <w:r>
        <w:rPr>
          <w:rFonts w:ascii="Arial" w:hAnsi="Arial" w:cs="Arial"/>
          <w:sz w:val="24"/>
          <w:szCs w:val="24"/>
        </w:rPr>
        <w:t>seul</w:t>
      </w:r>
      <w:r w:rsidR="00FB466A">
        <w:rPr>
          <w:rFonts w:ascii="Arial" w:hAnsi="Arial" w:cs="Arial"/>
          <w:sz w:val="24"/>
          <w:szCs w:val="24"/>
        </w:rPr>
        <w:t>.e</w:t>
      </w:r>
      <w:proofErr w:type="spellEnd"/>
      <w:r>
        <w:rPr>
          <w:rFonts w:ascii="Arial" w:hAnsi="Arial" w:cs="Arial"/>
          <w:sz w:val="24"/>
          <w:szCs w:val="24"/>
        </w:rPr>
        <w:t xml:space="preserve"> l’élève sur</w:t>
      </w:r>
      <w:r w:rsidR="00FB466A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</w:rPr>
        <w:t>temps scolaire</w:t>
      </w:r>
      <w:r w:rsidR="00FB466A">
        <w:rPr>
          <w:rFonts w:ascii="Arial" w:hAnsi="Arial" w:cs="Arial"/>
          <w:sz w:val="24"/>
          <w:szCs w:val="24"/>
        </w:rPr>
        <w:t xml:space="preserve"> et doit veiller à la sécurité de tous.</w:t>
      </w:r>
    </w:p>
    <w:p w14:paraId="7CC69782" w14:textId="3071A5E7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Cela ne peut pas fonctionner, c’est une évidence.</w:t>
      </w:r>
      <w:r w:rsidR="00FC2FE0">
        <w:rPr>
          <w:rFonts w:ascii="Arial" w:hAnsi="Arial" w:cs="Arial"/>
          <w:sz w:val="24"/>
          <w:szCs w:val="24"/>
        </w:rPr>
        <w:t xml:space="preserve"> </w:t>
      </w:r>
      <w:r w:rsidR="00F8161D">
        <w:rPr>
          <w:rFonts w:ascii="Arial" w:hAnsi="Arial" w:cs="Arial"/>
          <w:sz w:val="24"/>
          <w:szCs w:val="24"/>
        </w:rPr>
        <w:t>Et vous savez quoi ? ç</w:t>
      </w:r>
      <w:r w:rsidR="00FC2FE0">
        <w:rPr>
          <w:rFonts w:ascii="Arial" w:hAnsi="Arial" w:cs="Arial"/>
          <w:sz w:val="24"/>
          <w:szCs w:val="24"/>
        </w:rPr>
        <w:t>a ne fonctionne pas</w:t>
      </w:r>
      <w:r w:rsidR="00F8161D">
        <w:rPr>
          <w:rFonts w:ascii="Arial" w:hAnsi="Arial" w:cs="Arial"/>
          <w:sz w:val="24"/>
          <w:szCs w:val="24"/>
        </w:rPr>
        <w:t> !</w:t>
      </w:r>
    </w:p>
    <w:p w14:paraId="409EB021" w14:textId="638684F2" w:rsidR="007B0659" w:rsidRDefault="007B0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risque</w:t>
      </w:r>
      <w:r w:rsidR="009E57FB">
        <w:rPr>
          <w:rFonts w:ascii="Arial" w:hAnsi="Arial" w:cs="Arial"/>
          <w:sz w:val="24"/>
          <w:szCs w:val="24"/>
        </w:rPr>
        <w:t xml:space="preserve"> pris</w:t>
      </w:r>
      <w:r w:rsidR="00FC2FE0">
        <w:rPr>
          <w:rFonts w:ascii="Arial" w:hAnsi="Arial" w:cs="Arial"/>
          <w:sz w:val="24"/>
          <w:szCs w:val="24"/>
        </w:rPr>
        <w:t xml:space="preserve"> par vos services est surprenant</w:t>
      </w:r>
      <w:r w:rsidR="00F8161D">
        <w:rPr>
          <w:rFonts w:ascii="Arial" w:hAnsi="Arial" w:cs="Arial"/>
          <w:sz w:val="24"/>
          <w:szCs w:val="24"/>
        </w:rPr>
        <w:t xml:space="preserve"> d’ailleurs</w:t>
      </w:r>
      <w:r w:rsidR="00FC2FE0">
        <w:rPr>
          <w:rFonts w:ascii="Arial" w:hAnsi="Arial" w:cs="Arial"/>
          <w:sz w:val="24"/>
          <w:szCs w:val="24"/>
        </w:rPr>
        <w:t>, l’accident est là</w:t>
      </w:r>
      <w:r w:rsidR="0038740B">
        <w:rPr>
          <w:rFonts w:ascii="Arial" w:hAnsi="Arial" w:cs="Arial"/>
          <w:sz w:val="24"/>
          <w:szCs w:val="24"/>
        </w:rPr>
        <w:t xml:space="preserve"> cette fois</w:t>
      </w:r>
      <w:r w:rsidR="00FC2FE0">
        <w:rPr>
          <w:rFonts w:ascii="Arial" w:hAnsi="Arial" w:cs="Arial"/>
          <w:sz w:val="24"/>
          <w:szCs w:val="24"/>
        </w:rPr>
        <w:t>.</w:t>
      </w:r>
    </w:p>
    <w:p w14:paraId="55CD6237" w14:textId="77777777" w:rsidR="0038740B" w:rsidRDefault="00FC2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nous reste-t-il pour vous faire part de notre colère ? </w:t>
      </w:r>
    </w:p>
    <w:p w14:paraId="42995844" w14:textId="6BB2E5E8" w:rsidR="00FC2FE0" w:rsidRDefault="00FC2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Les collègues sont lessivés, certains remplissent des fiches RSST, avec quel retour </w:t>
      </w:r>
      <w:r w:rsidR="0064195A">
        <w:rPr>
          <w:rFonts w:ascii="Arial" w:hAnsi="Arial" w:cs="Arial"/>
          <w:sz w:val="24"/>
          <w:szCs w:val="24"/>
        </w:rPr>
        <w:t xml:space="preserve">en termes de prévention </w:t>
      </w:r>
      <w:r>
        <w:rPr>
          <w:rFonts w:ascii="Arial" w:hAnsi="Arial" w:cs="Arial"/>
          <w:sz w:val="24"/>
          <w:szCs w:val="24"/>
        </w:rPr>
        <w:t>?</w:t>
      </w:r>
    </w:p>
    <w:p w14:paraId="428406F1" w14:textId="216FB270" w:rsidR="00FC2FE0" w:rsidRDefault="00FC2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f</w:t>
      </w:r>
      <w:r w:rsidR="00F8161D">
        <w:rPr>
          <w:rFonts w:ascii="Arial" w:hAnsi="Arial" w:cs="Arial"/>
          <w:sz w:val="24"/>
          <w:szCs w:val="24"/>
        </w:rPr>
        <w:t>erez</w:t>
      </w:r>
      <w:r>
        <w:rPr>
          <w:rFonts w:ascii="Arial" w:hAnsi="Arial" w:cs="Arial"/>
          <w:sz w:val="24"/>
          <w:szCs w:val="24"/>
        </w:rPr>
        <w:t>-vous remonter les préoccupations exprimées ce jour ? Quelle a été la teneur de vos échanges avec M le Recteur </w:t>
      </w:r>
      <w:r w:rsidR="00F8161D">
        <w:rPr>
          <w:rFonts w:ascii="Arial" w:hAnsi="Arial" w:cs="Arial"/>
          <w:sz w:val="24"/>
          <w:szCs w:val="24"/>
        </w:rPr>
        <w:t>sur la situation globale, sur les conditions de travail dégradées ?</w:t>
      </w:r>
    </w:p>
    <w:p w14:paraId="59AFA899" w14:textId="3130BE4A" w:rsidR="007B0659" w:rsidRDefault="00FC2F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collègues attendent des actes rapides et ne supportent plus </w:t>
      </w:r>
      <w:r w:rsidR="0038740B">
        <w:rPr>
          <w:rFonts w:ascii="Arial" w:hAnsi="Arial" w:cs="Arial"/>
          <w:sz w:val="24"/>
          <w:szCs w:val="24"/>
        </w:rPr>
        <w:t>les fausses gesticulations et la communication</w:t>
      </w:r>
      <w:r>
        <w:rPr>
          <w:rFonts w:ascii="Arial" w:hAnsi="Arial" w:cs="Arial"/>
          <w:sz w:val="24"/>
          <w:szCs w:val="24"/>
        </w:rPr>
        <w:t xml:space="preserve"> à outrance</w:t>
      </w:r>
      <w:r w:rsidR="00F8161D">
        <w:rPr>
          <w:rFonts w:ascii="Arial" w:hAnsi="Arial" w:cs="Arial"/>
          <w:sz w:val="24"/>
          <w:szCs w:val="24"/>
        </w:rPr>
        <w:t xml:space="preserve"> des divers ministres</w:t>
      </w:r>
      <w:r w:rsidR="0038740B">
        <w:rPr>
          <w:rFonts w:ascii="Arial" w:hAnsi="Arial" w:cs="Arial"/>
          <w:sz w:val="24"/>
          <w:szCs w:val="24"/>
        </w:rPr>
        <w:t xml:space="preserve"> qui décrédibilise</w:t>
      </w:r>
      <w:r w:rsidR="00F8161D">
        <w:rPr>
          <w:rFonts w:ascii="Arial" w:hAnsi="Arial" w:cs="Arial"/>
          <w:sz w:val="24"/>
          <w:szCs w:val="24"/>
        </w:rPr>
        <w:t>nt</w:t>
      </w:r>
      <w:r w:rsidR="0038740B">
        <w:rPr>
          <w:rFonts w:ascii="Arial" w:hAnsi="Arial" w:cs="Arial"/>
          <w:sz w:val="24"/>
          <w:szCs w:val="24"/>
        </w:rPr>
        <w:t xml:space="preserve"> toujours plus </w:t>
      </w:r>
      <w:r w:rsidR="008B4A61">
        <w:rPr>
          <w:rFonts w:ascii="Arial" w:hAnsi="Arial" w:cs="Arial"/>
          <w:sz w:val="24"/>
          <w:szCs w:val="24"/>
        </w:rPr>
        <w:t>notre</w:t>
      </w:r>
      <w:r w:rsidR="0038740B">
        <w:rPr>
          <w:rFonts w:ascii="Arial" w:hAnsi="Arial" w:cs="Arial"/>
          <w:sz w:val="24"/>
          <w:szCs w:val="24"/>
        </w:rPr>
        <w:t xml:space="preserve"> travail.</w:t>
      </w:r>
    </w:p>
    <w:p w14:paraId="13051D3A" w14:textId="529F70A8" w:rsidR="0038740B" w:rsidRDefault="00F81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Aujourd’hui l</w:t>
      </w:r>
      <w:r w:rsidR="0038740B">
        <w:rPr>
          <w:rFonts w:ascii="Arial" w:hAnsi="Arial" w:cs="Arial"/>
          <w:sz w:val="24"/>
          <w:szCs w:val="24"/>
        </w:rPr>
        <w:t>’accident est là</w:t>
      </w:r>
      <w:r w:rsidR="009E57FB">
        <w:rPr>
          <w:rFonts w:ascii="Arial" w:hAnsi="Arial" w:cs="Arial"/>
          <w:sz w:val="24"/>
          <w:szCs w:val="24"/>
        </w:rPr>
        <w:t>. I</w:t>
      </w:r>
      <w:r w:rsidR="0038740B">
        <w:rPr>
          <w:rFonts w:ascii="Arial" w:hAnsi="Arial" w:cs="Arial"/>
          <w:sz w:val="24"/>
          <w:szCs w:val="24"/>
        </w:rPr>
        <w:t>l reste bien un accident</w:t>
      </w:r>
      <w:r w:rsidR="009E57FB">
        <w:rPr>
          <w:rFonts w:ascii="Arial" w:hAnsi="Arial" w:cs="Arial"/>
          <w:sz w:val="24"/>
          <w:szCs w:val="24"/>
        </w:rPr>
        <w:t>,</w:t>
      </w:r>
      <w:r w:rsidR="0038740B">
        <w:rPr>
          <w:rFonts w:ascii="Arial" w:hAnsi="Arial" w:cs="Arial"/>
          <w:sz w:val="24"/>
          <w:szCs w:val="24"/>
        </w:rPr>
        <w:t xml:space="preserve"> mais il est révélateur de dysfonctionnements majeurs </w:t>
      </w:r>
      <w:r w:rsidR="009E57FB">
        <w:rPr>
          <w:rFonts w:ascii="Arial" w:hAnsi="Arial" w:cs="Arial"/>
          <w:sz w:val="24"/>
          <w:szCs w:val="24"/>
        </w:rPr>
        <w:t xml:space="preserve">de l’institution et de plusieurs services de l’état </w:t>
      </w:r>
      <w:r w:rsidR="0038740B">
        <w:rPr>
          <w:rFonts w:ascii="Arial" w:hAnsi="Arial" w:cs="Arial"/>
          <w:sz w:val="24"/>
          <w:szCs w:val="24"/>
        </w:rPr>
        <w:t>qu’il est urgent à minima de reconnaitre puis de corriger.</w:t>
      </w:r>
    </w:p>
    <w:p w14:paraId="0BF3B798" w14:textId="77777777" w:rsidR="0064195A" w:rsidRDefault="0064195A">
      <w:pPr>
        <w:rPr>
          <w:rFonts w:ascii="Arial" w:hAnsi="Arial" w:cs="Arial"/>
          <w:sz w:val="24"/>
          <w:szCs w:val="24"/>
        </w:rPr>
      </w:pPr>
    </w:p>
    <w:p w14:paraId="7F71D9FF" w14:textId="58D517A8" w:rsidR="00F8161D" w:rsidRPr="0064195A" w:rsidRDefault="008B4A61">
      <w:pPr>
        <w:rPr>
          <w:rFonts w:ascii="Arial" w:hAnsi="Arial" w:cs="Arial"/>
          <w:i/>
          <w:iCs/>
          <w:sz w:val="24"/>
          <w:szCs w:val="24"/>
        </w:rPr>
      </w:pPr>
      <w:r w:rsidRPr="0064195A">
        <w:rPr>
          <w:rFonts w:ascii="Arial" w:hAnsi="Arial" w:cs="Arial"/>
          <w:i/>
          <w:iCs/>
          <w:sz w:val="24"/>
          <w:szCs w:val="24"/>
        </w:rPr>
        <w:t>En ce qui concerne l’instance départementale</w:t>
      </w:r>
      <w:r w:rsidR="0064195A" w:rsidRPr="0064195A">
        <w:rPr>
          <w:rFonts w:ascii="Arial" w:hAnsi="Arial" w:cs="Arial"/>
          <w:i/>
          <w:iCs/>
          <w:sz w:val="24"/>
          <w:szCs w:val="24"/>
        </w:rPr>
        <w:t>,</w:t>
      </w:r>
      <w:r w:rsidRPr="0064195A">
        <w:rPr>
          <w:rFonts w:ascii="Arial" w:hAnsi="Arial" w:cs="Arial"/>
          <w:i/>
          <w:iCs/>
          <w:sz w:val="24"/>
          <w:szCs w:val="24"/>
        </w:rPr>
        <w:t xml:space="preserve"> </w:t>
      </w:r>
      <w:r w:rsidR="0064195A" w:rsidRPr="0064195A">
        <w:rPr>
          <w:rFonts w:ascii="Arial" w:hAnsi="Arial" w:cs="Arial"/>
          <w:i/>
          <w:iCs/>
          <w:sz w:val="24"/>
          <w:szCs w:val="24"/>
        </w:rPr>
        <w:t>dans un souci d’</w:t>
      </w:r>
      <w:r w:rsidRPr="0064195A">
        <w:rPr>
          <w:rFonts w:ascii="Arial" w:hAnsi="Arial" w:cs="Arial"/>
          <w:i/>
          <w:iCs/>
          <w:sz w:val="24"/>
          <w:szCs w:val="24"/>
        </w:rPr>
        <w:t>efficience</w:t>
      </w:r>
      <w:r w:rsidR="0064195A" w:rsidRPr="0064195A">
        <w:rPr>
          <w:rFonts w:ascii="Arial" w:hAnsi="Arial" w:cs="Arial"/>
          <w:i/>
          <w:iCs/>
          <w:sz w:val="24"/>
          <w:szCs w:val="24"/>
        </w:rPr>
        <w:t>,</w:t>
      </w:r>
      <w:r w:rsidRPr="0064195A">
        <w:rPr>
          <w:rFonts w:ascii="Arial" w:hAnsi="Arial" w:cs="Arial"/>
          <w:i/>
          <w:iCs/>
          <w:sz w:val="24"/>
          <w:szCs w:val="24"/>
        </w:rPr>
        <w:t xml:space="preserve"> no</w:t>
      </w:r>
      <w:r w:rsidR="0064195A" w:rsidRPr="0064195A">
        <w:rPr>
          <w:rFonts w:ascii="Arial" w:hAnsi="Arial" w:cs="Arial"/>
          <w:i/>
          <w:iCs/>
          <w:sz w:val="24"/>
          <w:szCs w:val="24"/>
        </w:rPr>
        <w:t>u</w:t>
      </w:r>
      <w:r w:rsidRPr="0064195A">
        <w:rPr>
          <w:rFonts w:ascii="Arial" w:hAnsi="Arial" w:cs="Arial"/>
          <w:i/>
          <w:iCs/>
          <w:sz w:val="24"/>
          <w:szCs w:val="24"/>
        </w:rPr>
        <w:t>s réclamons :</w:t>
      </w:r>
    </w:p>
    <w:p w14:paraId="5696371E" w14:textId="1528F6CD" w:rsidR="008B4A61" w:rsidRPr="0064195A" w:rsidRDefault="008B4A61">
      <w:pPr>
        <w:rPr>
          <w:rFonts w:ascii="Arial" w:hAnsi="Arial" w:cs="Arial"/>
          <w:i/>
          <w:iCs/>
          <w:sz w:val="24"/>
          <w:szCs w:val="24"/>
        </w:rPr>
      </w:pPr>
      <w:r w:rsidRPr="0064195A">
        <w:rPr>
          <w:rFonts w:ascii="Arial" w:hAnsi="Arial" w:cs="Arial"/>
          <w:i/>
          <w:iCs/>
          <w:sz w:val="24"/>
          <w:szCs w:val="24"/>
        </w:rPr>
        <w:t>-la formation urgente des membres</w:t>
      </w:r>
    </w:p>
    <w:p w14:paraId="575472EA" w14:textId="153C5AE3" w:rsidR="008B4A61" w:rsidRPr="0064195A" w:rsidRDefault="008B4A61">
      <w:pPr>
        <w:rPr>
          <w:rFonts w:ascii="Arial" w:hAnsi="Arial" w:cs="Arial"/>
          <w:i/>
          <w:iCs/>
          <w:sz w:val="24"/>
          <w:szCs w:val="24"/>
        </w:rPr>
      </w:pPr>
      <w:r w:rsidRPr="0064195A">
        <w:rPr>
          <w:rFonts w:ascii="Arial" w:hAnsi="Arial" w:cs="Arial"/>
          <w:i/>
          <w:iCs/>
          <w:sz w:val="24"/>
          <w:szCs w:val="24"/>
        </w:rPr>
        <w:t>-la formation de tous les collègues enseignants à l’outil</w:t>
      </w:r>
      <w:r w:rsidR="009E57FB" w:rsidRPr="0064195A">
        <w:rPr>
          <w:rFonts w:ascii="Arial" w:hAnsi="Arial" w:cs="Arial"/>
          <w:i/>
          <w:iCs/>
          <w:sz w:val="24"/>
          <w:szCs w:val="24"/>
        </w:rPr>
        <w:t xml:space="preserve"> RSST.</w:t>
      </w:r>
    </w:p>
    <w:p w14:paraId="1FD8BAB8" w14:textId="0A7EC09A" w:rsidR="008B4A61" w:rsidRPr="0064195A" w:rsidRDefault="008B4A61">
      <w:pPr>
        <w:rPr>
          <w:rFonts w:ascii="Arial" w:hAnsi="Arial" w:cs="Arial"/>
          <w:i/>
          <w:iCs/>
          <w:sz w:val="24"/>
          <w:szCs w:val="24"/>
        </w:rPr>
      </w:pPr>
      <w:r w:rsidRPr="0064195A">
        <w:rPr>
          <w:rFonts w:ascii="Arial" w:hAnsi="Arial" w:cs="Arial"/>
          <w:i/>
          <w:iCs/>
          <w:sz w:val="24"/>
          <w:szCs w:val="24"/>
        </w:rPr>
        <w:t>-des moyens de communication dédiés (pages sites internet)</w:t>
      </w:r>
    </w:p>
    <w:p w14:paraId="0627D24D" w14:textId="597694E9" w:rsidR="008B4A61" w:rsidRPr="0064195A" w:rsidRDefault="008B4A61">
      <w:pPr>
        <w:rPr>
          <w:rFonts w:ascii="Arial" w:hAnsi="Arial" w:cs="Arial"/>
          <w:i/>
          <w:iCs/>
          <w:sz w:val="24"/>
          <w:szCs w:val="24"/>
        </w:rPr>
      </w:pPr>
      <w:r w:rsidRPr="0064195A">
        <w:rPr>
          <w:rFonts w:ascii="Arial" w:hAnsi="Arial" w:cs="Arial"/>
          <w:i/>
          <w:iCs/>
          <w:sz w:val="24"/>
          <w:szCs w:val="24"/>
        </w:rPr>
        <w:t>-une publication claire des avis</w:t>
      </w:r>
    </w:p>
    <w:p w14:paraId="495CDE4B" w14:textId="77777777" w:rsidR="008B4A61" w:rsidRDefault="008B4A61">
      <w:pPr>
        <w:rPr>
          <w:rFonts w:ascii="Arial" w:hAnsi="Arial" w:cs="Arial"/>
          <w:sz w:val="24"/>
          <w:szCs w:val="24"/>
        </w:rPr>
      </w:pPr>
    </w:p>
    <w:p w14:paraId="76B32AF6" w14:textId="77777777" w:rsidR="0038740B" w:rsidRPr="00321C18" w:rsidRDefault="0038740B">
      <w:pPr>
        <w:rPr>
          <w:rFonts w:ascii="Arial" w:hAnsi="Arial" w:cs="Arial"/>
          <w:sz w:val="24"/>
          <w:szCs w:val="24"/>
        </w:rPr>
      </w:pPr>
    </w:p>
    <w:sectPr w:rsidR="0038740B" w:rsidRPr="00321C18" w:rsidSect="00FB46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18"/>
    <w:rsid w:val="00321C18"/>
    <w:rsid w:val="0038740B"/>
    <w:rsid w:val="0064195A"/>
    <w:rsid w:val="007B0659"/>
    <w:rsid w:val="008B4A61"/>
    <w:rsid w:val="009E57FB"/>
    <w:rsid w:val="00A82757"/>
    <w:rsid w:val="00F8161D"/>
    <w:rsid w:val="00FB466A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FD53"/>
  <w15:chartTrackingRefBased/>
  <w15:docId w15:val="{E646344E-965B-4F88-9838-2C440B39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UNSA 12</dc:creator>
  <cp:keywords/>
  <dc:description/>
  <cp:lastModifiedBy>Se UNSA 12</cp:lastModifiedBy>
  <cp:revision>2</cp:revision>
  <dcterms:created xsi:type="dcterms:W3CDTF">2024-03-07T08:20:00Z</dcterms:created>
  <dcterms:modified xsi:type="dcterms:W3CDTF">2024-03-07T10:01:00Z</dcterms:modified>
</cp:coreProperties>
</file>